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54FC9" w14:textId="77777777" w:rsidR="008A61B1" w:rsidRDefault="008A61B1" w:rsidP="008A61B1">
      <w:pPr>
        <w:autoSpaceDE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PREFEITURA MUNICIPAL DE RODEIO BONITO</w:t>
      </w:r>
    </w:p>
    <w:p w14:paraId="6C13B269" w14:textId="25BD8092" w:rsidR="00B62A69" w:rsidRDefault="00B224ED" w:rsidP="00B62A69">
      <w:pPr>
        <w:autoSpaceDE w:val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PROCESSO SELETIVO </w:t>
      </w:r>
      <w:r w:rsidR="001D634E">
        <w:rPr>
          <w:rFonts w:ascii="Arial" w:hAnsi="Arial" w:cs="Arial"/>
          <w:b/>
          <w:bCs/>
          <w:sz w:val="28"/>
          <w:szCs w:val="28"/>
        </w:rPr>
        <w:t>SIMPLIFICADO</w:t>
      </w:r>
      <w:r w:rsidR="008A61B1" w:rsidRPr="002C08EC">
        <w:rPr>
          <w:rFonts w:ascii="Arial" w:hAnsi="Arial" w:cs="Arial"/>
          <w:b/>
          <w:bCs/>
          <w:sz w:val="28"/>
          <w:szCs w:val="28"/>
        </w:rPr>
        <w:t xml:space="preserve"> Nº 0</w:t>
      </w:r>
      <w:r w:rsidR="00E235EA">
        <w:rPr>
          <w:rFonts w:ascii="Arial" w:hAnsi="Arial" w:cs="Arial"/>
          <w:b/>
          <w:bCs/>
          <w:sz w:val="28"/>
          <w:szCs w:val="28"/>
        </w:rPr>
        <w:t>7</w:t>
      </w:r>
      <w:r w:rsidR="008A61B1" w:rsidRPr="002C08EC">
        <w:rPr>
          <w:rFonts w:ascii="Arial" w:hAnsi="Arial" w:cs="Arial"/>
          <w:b/>
          <w:bCs/>
          <w:sz w:val="28"/>
          <w:szCs w:val="28"/>
        </w:rPr>
        <w:t>/202</w:t>
      </w:r>
      <w:r w:rsidR="0020182E">
        <w:rPr>
          <w:rFonts w:ascii="Arial" w:hAnsi="Arial" w:cs="Arial"/>
          <w:b/>
          <w:bCs/>
          <w:sz w:val="28"/>
          <w:szCs w:val="28"/>
        </w:rPr>
        <w:t>5</w:t>
      </w:r>
      <w:r w:rsidR="008A61B1" w:rsidRPr="002C08EC">
        <w:rPr>
          <w:rFonts w:ascii="Arial" w:hAnsi="Arial" w:cs="Arial"/>
          <w:b/>
          <w:bCs/>
          <w:sz w:val="28"/>
          <w:szCs w:val="28"/>
        </w:rPr>
        <w:t xml:space="preserve">  </w:t>
      </w:r>
    </w:p>
    <w:p w14:paraId="19B82897" w14:textId="0871786A" w:rsidR="008A61B1" w:rsidRPr="00B62A69" w:rsidRDefault="008A61B1" w:rsidP="002E16B9">
      <w:pPr>
        <w:autoSpaceDE w:val="0"/>
        <w:jc w:val="both"/>
        <w:rPr>
          <w:rFonts w:ascii="Arial" w:hAnsi="Arial" w:cs="Arial"/>
          <w:b/>
          <w:bCs/>
          <w:sz w:val="28"/>
          <w:szCs w:val="28"/>
        </w:rPr>
      </w:pPr>
      <w:r w:rsidRPr="000C028B">
        <w:rPr>
          <w:rFonts w:ascii="Arial" w:hAnsi="Arial" w:cs="Arial"/>
          <w:b/>
        </w:rPr>
        <w:t xml:space="preserve">A PREFEITURA MUNICIPAL DE RODEIO BONITO, </w:t>
      </w:r>
      <w:r w:rsidRPr="000C028B">
        <w:rPr>
          <w:rFonts w:ascii="Arial" w:hAnsi="Arial" w:cs="Arial"/>
        </w:rPr>
        <w:t xml:space="preserve">Pessoa Jurídica de Direito Público, representada pelo Prefeito Municipal, no uso de suas atribuições legais, em razão do </w:t>
      </w:r>
      <w:r w:rsidR="00B224ED">
        <w:rPr>
          <w:rFonts w:ascii="Arial" w:hAnsi="Arial" w:cs="Arial"/>
        </w:rPr>
        <w:t xml:space="preserve">Processo Seletivo </w:t>
      </w:r>
      <w:r w:rsidR="0020182E">
        <w:rPr>
          <w:rFonts w:ascii="Arial" w:hAnsi="Arial" w:cs="Arial"/>
        </w:rPr>
        <w:t>Simplificado</w:t>
      </w:r>
      <w:r w:rsidRPr="000C028B">
        <w:rPr>
          <w:rFonts w:ascii="Arial" w:hAnsi="Arial" w:cs="Arial"/>
        </w:rPr>
        <w:t>, regido pelo Edital 0</w:t>
      </w:r>
      <w:r w:rsidR="00E235EA">
        <w:rPr>
          <w:rFonts w:ascii="Arial" w:hAnsi="Arial" w:cs="Arial"/>
        </w:rPr>
        <w:t>7</w:t>
      </w:r>
      <w:r w:rsidRPr="000C028B">
        <w:rPr>
          <w:rFonts w:ascii="Arial" w:hAnsi="Arial" w:cs="Arial"/>
        </w:rPr>
        <w:t>/202</w:t>
      </w:r>
      <w:r w:rsidR="0020182E">
        <w:rPr>
          <w:rFonts w:ascii="Arial" w:hAnsi="Arial" w:cs="Arial"/>
        </w:rPr>
        <w:t>5</w:t>
      </w:r>
      <w:r w:rsidRPr="000C028B">
        <w:rPr>
          <w:rFonts w:ascii="Arial" w:hAnsi="Arial" w:cs="Arial"/>
        </w:rPr>
        <w:t xml:space="preserve">, de </w:t>
      </w:r>
      <w:r w:rsidR="00E235EA">
        <w:rPr>
          <w:rFonts w:ascii="Arial" w:hAnsi="Arial" w:cs="Arial"/>
        </w:rPr>
        <w:t>12</w:t>
      </w:r>
      <w:r w:rsidRPr="000C028B">
        <w:rPr>
          <w:rFonts w:ascii="Arial" w:hAnsi="Arial" w:cs="Arial"/>
        </w:rPr>
        <w:t xml:space="preserve"> de </w:t>
      </w:r>
      <w:r w:rsidR="00E235EA">
        <w:rPr>
          <w:rFonts w:ascii="Arial" w:hAnsi="Arial" w:cs="Arial"/>
        </w:rPr>
        <w:t>dezembro</w:t>
      </w:r>
      <w:r w:rsidRPr="000C028B">
        <w:rPr>
          <w:rFonts w:ascii="Arial" w:hAnsi="Arial" w:cs="Arial"/>
        </w:rPr>
        <w:t xml:space="preserve"> de 202</w:t>
      </w:r>
      <w:r w:rsidR="001D634E">
        <w:rPr>
          <w:rFonts w:ascii="Arial" w:hAnsi="Arial" w:cs="Arial"/>
        </w:rPr>
        <w:t>5</w:t>
      </w:r>
      <w:r w:rsidRPr="000C028B">
        <w:rPr>
          <w:rFonts w:ascii="Arial" w:hAnsi="Arial" w:cs="Arial"/>
        </w:rPr>
        <w:t>, torna público o presente edital para divulgar o que segue:</w:t>
      </w:r>
    </w:p>
    <w:p w14:paraId="48F9F4D5" w14:textId="20427B27" w:rsidR="008A61B1" w:rsidRPr="000C028B" w:rsidRDefault="008A61B1" w:rsidP="008A61B1">
      <w:pPr>
        <w:jc w:val="both"/>
        <w:rPr>
          <w:rFonts w:ascii="Arial" w:hAnsi="Arial" w:cs="Arial"/>
          <w:b/>
          <w:bCs/>
        </w:rPr>
      </w:pPr>
      <w:r w:rsidRPr="000C028B">
        <w:rPr>
          <w:rFonts w:ascii="Arial" w:hAnsi="Arial" w:cs="Arial"/>
          <w:b/>
          <w:bCs/>
        </w:rPr>
        <w:t>1. RETIFICAÇÃO DO EDITAL Nº 0</w:t>
      </w:r>
      <w:r w:rsidR="00E235EA">
        <w:rPr>
          <w:rFonts w:ascii="Arial" w:hAnsi="Arial" w:cs="Arial"/>
          <w:b/>
          <w:bCs/>
        </w:rPr>
        <w:t>7</w:t>
      </w:r>
      <w:r w:rsidRPr="000C028B">
        <w:rPr>
          <w:rFonts w:ascii="Arial" w:hAnsi="Arial" w:cs="Arial"/>
          <w:b/>
          <w:bCs/>
        </w:rPr>
        <w:t>/202</w:t>
      </w:r>
      <w:r w:rsidR="0020182E">
        <w:rPr>
          <w:rFonts w:ascii="Arial" w:hAnsi="Arial" w:cs="Arial"/>
          <w:b/>
          <w:bCs/>
        </w:rPr>
        <w:t>5</w:t>
      </w:r>
    </w:p>
    <w:p w14:paraId="447E237E" w14:textId="64F9AA2F" w:rsidR="0020182E" w:rsidRDefault="008A61B1" w:rsidP="00434DCD">
      <w:pPr>
        <w:shd w:val="clear" w:color="auto" w:fill="FFFFFF"/>
        <w:jc w:val="both"/>
        <w:rPr>
          <w:rFonts w:ascii="Arial" w:eastAsia="Calibri" w:hAnsi="Arial" w:cs="Arial"/>
        </w:rPr>
      </w:pPr>
      <w:bookmarkStart w:id="0" w:name="_Hlk216874849"/>
      <w:r w:rsidRPr="000C028B">
        <w:rPr>
          <w:rFonts w:ascii="Arial" w:hAnsi="Arial" w:cs="Arial"/>
          <w:b/>
          <w:bCs/>
        </w:rPr>
        <w:t>1.1</w:t>
      </w:r>
      <w:r w:rsidR="0020182E">
        <w:rPr>
          <w:rFonts w:ascii="Arial" w:hAnsi="Arial" w:cs="Arial"/>
          <w:b/>
          <w:bCs/>
        </w:rPr>
        <w:t>.</w:t>
      </w:r>
      <w:r w:rsidRPr="000C028B">
        <w:rPr>
          <w:rFonts w:ascii="Arial" w:hAnsi="Arial" w:cs="Arial"/>
          <w:b/>
          <w:bCs/>
        </w:rPr>
        <w:t xml:space="preserve"> </w:t>
      </w:r>
      <w:r w:rsidRPr="000C028B">
        <w:rPr>
          <w:rFonts w:ascii="Arial" w:hAnsi="Arial" w:cs="Arial"/>
        </w:rPr>
        <w:t xml:space="preserve">Retifica-se o </w:t>
      </w:r>
      <w:r w:rsidR="00326E53">
        <w:rPr>
          <w:rFonts w:ascii="Arial" w:hAnsi="Arial" w:cs="Arial"/>
          <w:b/>
        </w:rPr>
        <w:t>A</w:t>
      </w:r>
      <w:r w:rsidR="00326E53" w:rsidRPr="006774F0">
        <w:rPr>
          <w:rFonts w:ascii="Arial" w:hAnsi="Arial" w:cs="Arial"/>
          <w:b/>
        </w:rPr>
        <w:t>NEXO II</w:t>
      </w:r>
      <w:r w:rsidR="00434DCD">
        <w:rPr>
          <w:rFonts w:ascii="Arial" w:hAnsi="Arial" w:cs="Arial"/>
          <w:b/>
        </w:rPr>
        <w:t xml:space="preserve"> </w:t>
      </w:r>
      <w:r w:rsidR="00326E53" w:rsidRPr="006774F0">
        <w:rPr>
          <w:rFonts w:ascii="Arial" w:hAnsi="Arial" w:cs="Arial"/>
          <w:b/>
          <w:bCs/>
        </w:rPr>
        <w:t>PROGRAMAS DA PROVA TEÓRICO-OBJETIVA</w:t>
      </w:r>
      <w:r w:rsidR="00434DCD">
        <w:rPr>
          <w:rFonts w:ascii="Arial" w:hAnsi="Arial" w:cs="Arial"/>
          <w:b/>
          <w:bCs/>
        </w:rPr>
        <w:t xml:space="preserve"> </w:t>
      </w:r>
      <w:r w:rsidRPr="000C028B">
        <w:rPr>
          <w:rFonts w:ascii="Arial" w:hAnsi="Arial" w:cs="Arial"/>
        </w:rPr>
        <w:t xml:space="preserve">do </w:t>
      </w:r>
      <w:r w:rsidR="00434DCD">
        <w:rPr>
          <w:rFonts w:ascii="Arial" w:hAnsi="Arial" w:cs="Arial"/>
        </w:rPr>
        <w:t>E</w:t>
      </w:r>
      <w:r w:rsidRPr="000C028B">
        <w:rPr>
          <w:rFonts w:ascii="Arial" w:hAnsi="Arial" w:cs="Arial"/>
        </w:rPr>
        <w:t>dital 0</w:t>
      </w:r>
      <w:r w:rsidR="00E235EA">
        <w:rPr>
          <w:rFonts w:ascii="Arial" w:hAnsi="Arial" w:cs="Arial"/>
        </w:rPr>
        <w:t>7</w:t>
      </w:r>
      <w:r w:rsidRPr="000C028B">
        <w:rPr>
          <w:rFonts w:ascii="Arial" w:hAnsi="Arial" w:cs="Arial"/>
        </w:rPr>
        <w:t>/202</w:t>
      </w:r>
      <w:r w:rsidR="0020182E">
        <w:rPr>
          <w:rFonts w:ascii="Arial" w:hAnsi="Arial" w:cs="Arial"/>
        </w:rPr>
        <w:t>5</w:t>
      </w:r>
      <w:r w:rsidRPr="000C028B">
        <w:rPr>
          <w:rFonts w:ascii="Arial" w:hAnsi="Arial" w:cs="Arial"/>
        </w:rPr>
        <w:t xml:space="preserve">, de </w:t>
      </w:r>
      <w:r w:rsidR="0020182E">
        <w:rPr>
          <w:rFonts w:ascii="Arial" w:hAnsi="Arial" w:cs="Arial"/>
        </w:rPr>
        <w:t>1</w:t>
      </w:r>
      <w:r w:rsidR="00E235EA">
        <w:rPr>
          <w:rFonts w:ascii="Arial" w:hAnsi="Arial" w:cs="Arial"/>
        </w:rPr>
        <w:t>2</w:t>
      </w:r>
      <w:r w:rsidRPr="000C028B">
        <w:rPr>
          <w:rFonts w:ascii="Arial" w:hAnsi="Arial" w:cs="Arial"/>
        </w:rPr>
        <w:t xml:space="preserve"> de </w:t>
      </w:r>
      <w:r w:rsidR="00E235EA">
        <w:rPr>
          <w:rFonts w:ascii="Arial" w:hAnsi="Arial" w:cs="Arial"/>
        </w:rPr>
        <w:t>dezembro</w:t>
      </w:r>
      <w:r w:rsidRPr="000C028B">
        <w:rPr>
          <w:rFonts w:ascii="Arial" w:hAnsi="Arial" w:cs="Arial"/>
        </w:rPr>
        <w:t xml:space="preserve"> de 202</w:t>
      </w:r>
      <w:r w:rsidR="0020182E">
        <w:rPr>
          <w:rFonts w:ascii="Arial" w:hAnsi="Arial" w:cs="Arial"/>
        </w:rPr>
        <w:t>5</w:t>
      </w:r>
      <w:r w:rsidRPr="000C028B">
        <w:rPr>
          <w:rFonts w:ascii="Arial" w:hAnsi="Arial" w:cs="Arial"/>
        </w:rPr>
        <w:t>, para</w:t>
      </w:r>
      <w:r w:rsidR="00913E7D" w:rsidRPr="00913E7D">
        <w:rPr>
          <w:rFonts w:ascii="Arial" w:hAnsi="Arial" w:cs="Arial"/>
          <w:b/>
          <w:bCs/>
        </w:rPr>
        <w:t xml:space="preserve"> </w:t>
      </w:r>
      <w:r w:rsidR="00434DCD">
        <w:rPr>
          <w:rFonts w:ascii="Arial" w:hAnsi="Arial" w:cs="Arial"/>
          <w:b/>
          <w:bCs/>
        </w:rPr>
        <w:t>EXCLUIR</w:t>
      </w:r>
      <w:r w:rsidR="00E235EA">
        <w:rPr>
          <w:rFonts w:ascii="Arial" w:hAnsi="Arial" w:cs="Arial"/>
          <w:b/>
          <w:bCs/>
        </w:rPr>
        <w:t>,</w:t>
      </w:r>
      <w:r w:rsidR="0020182E">
        <w:rPr>
          <w:rFonts w:ascii="Arial" w:hAnsi="Arial" w:cs="Arial"/>
        </w:rPr>
        <w:t xml:space="preserve"> </w:t>
      </w:r>
      <w:r w:rsidRPr="008A61B1">
        <w:rPr>
          <w:rFonts w:ascii="Arial" w:eastAsia="Calibri" w:hAnsi="Arial" w:cs="Arial"/>
        </w:rPr>
        <w:t>passando a ser como consta a seguir</w:t>
      </w:r>
      <w:r w:rsidR="0020182E">
        <w:rPr>
          <w:rFonts w:ascii="Arial" w:eastAsia="Calibri" w:hAnsi="Arial" w:cs="Arial"/>
        </w:rPr>
        <w:t>:</w:t>
      </w:r>
    </w:p>
    <w:p w14:paraId="1373726B" w14:textId="6E07E1ED" w:rsidR="00434DCD" w:rsidRPr="006774F0" w:rsidRDefault="00434DCD" w:rsidP="00434D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ACB9CA" w:themeFill="text2" w:themeFillTint="66"/>
        <w:autoSpaceDE w:val="0"/>
        <w:jc w:val="both"/>
        <w:rPr>
          <w:rFonts w:ascii="Arial" w:hAnsi="Arial" w:cs="Arial"/>
          <w:b/>
          <w:bCs/>
        </w:rPr>
      </w:pPr>
      <w:r w:rsidRPr="006774F0">
        <w:rPr>
          <w:rFonts w:ascii="Arial" w:hAnsi="Arial" w:cs="Arial"/>
          <w:b/>
          <w:bCs/>
        </w:rPr>
        <w:t xml:space="preserve">PARTE I - </w:t>
      </w:r>
      <w:bookmarkStart w:id="1" w:name="_Hlk148460911"/>
      <w:r w:rsidRPr="006774F0">
        <w:rPr>
          <w:rFonts w:ascii="Arial" w:hAnsi="Arial" w:cs="Arial"/>
          <w:b/>
          <w:bCs/>
        </w:rPr>
        <w:t xml:space="preserve">CONHECIMENTOS GERAIS CARGOS DE NÍVEL </w:t>
      </w:r>
      <w:r>
        <w:rPr>
          <w:rFonts w:ascii="Arial" w:hAnsi="Arial" w:cs="Arial"/>
          <w:b/>
          <w:bCs/>
        </w:rPr>
        <w:t>FUNDAMENTAL COMPLETO, INCOMPLETO</w:t>
      </w:r>
      <w:r w:rsidRPr="006774F0">
        <w:rPr>
          <w:rFonts w:ascii="Arial" w:hAnsi="Arial" w:cs="Arial"/>
          <w:b/>
          <w:bCs/>
        </w:rPr>
        <w:t>:</w:t>
      </w:r>
      <w:bookmarkEnd w:id="1"/>
      <w:r>
        <w:rPr>
          <w:rFonts w:ascii="Arial" w:hAnsi="Arial" w:cs="Arial"/>
          <w:b/>
          <w:bCs/>
        </w:rPr>
        <w:t xml:space="preserve"> </w:t>
      </w:r>
      <w:r w:rsidRPr="008632C8">
        <w:rPr>
          <w:rFonts w:ascii="Arial" w:hAnsi="Arial" w:cs="Arial"/>
        </w:rPr>
        <w:t>MONITOR DE ESCOLA, SERVENTE</w:t>
      </w:r>
      <w:r>
        <w:rPr>
          <w:rFonts w:ascii="Arial" w:hAnsi="Arial" w:cs="Arial"/>
        </w:rPr>
        <w:t xml:space="preserve"> E </w:t>
      </w:r>
      <w:r w:rsidRPr="008632C8">
        <w:rPr>
          <w:rFonts w:ascii="Arial" w:hAnsi="Arial" w:cs="Arial"/>
        </w:rPr>
        <w:t>MERENDEIRA</w:t>
      </w:r>
      <w:r>
        <w:rPr>
          <w:rFonts w:ascii="Arial" w:hAnsi="Arial" w:cs="Arial"/>
        </w:rPr>
        <w:t>.</w:t>
      </w:r>
    </w:p>
    <w:bookmarkEnd w:id="0"/>
    <w:p w14:paraId="1DD29EDB" w14:textId="5433D2BD" w:rsidR="009019AF" w:rsidRDefault="00434DCD" w:rsidP="009019AF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1.2</w:t>
      </w:r>
      <w:r w:rsidR="00913E7D">
        <w:rPr>
          <w:rFonts w:ascii="Arial" w:hAnsi="Arial" w:cs="Arial"/>
          <w:b/>
          <w:color w:val="000000" w:themeColor="text1"/>
        </w:rPr>
        <w:t>.</w:t>
      </w:r>
      <w:r w:rsidR="009019AF">
        <w:rPr>
          <w:rFonts w:ascii="Arial" w:hAnsi="Arial" w:cs="Arial"/>
          <w:bCs/>
          <w:color w:val="000000" w:themeColor="text1"/>
        </w:rPr>
        <w:t xml:space="preserve"> Permanecem inalteradas as demais disposições do Edital Nº 0</w:t>
      </w:r>
      <w:r w:rsidR="00E17874">
        <w:rPr>
          <w:rFonts w:ascii="Arial" w:hAnsi="Arial" w:cs="Arial"/>
          <w:bCs/>
          <w:color w:val="000000" w:themeColor="text1"/>
        </w:rPr>
        <w:t>7</w:t>
      </w:r>
      <w:r w:rsidR="009019AF">
        <w:rPr>
          <w:rFonts w:ascii="Arial" w:hAnsi="Arial" w:cs="Arial"/>
          <w:bCs/>
          <w:color w:val="000000" w:themeColor="text1"/>
        </w:rPr>
        <w:t>/202</w:t>
      </w:r>
      <w:r w:rsidR="001D634E">
        <w:rPr>
          <w:rFonts w:ascii="Arial" w:hAnsi="Arial" w:cs="Arial"/>
          <w:bCs/>
          <w:color w:val="000000" w:themeColor="text1"/>
        </w:rPr>
        <w:t>5</w:t>
      </w:r>
      <w:r w:rsidR="009019AF">
        <w:rPr>
          <w:rFonts w:ascii="Arial" w:hAnsi="Arial" w:cs="Arial"/>
          <w:bCs/>
          <w:color w:val="000000" w:themeColor="text1"/>
        </w:rPr>
        <w:t xml:space="preserve">, de </w:t>
      </w:r>
      <w:r w:rsidR="001D634E">
        <w:rPr>
          <w:rFonts w:ascii="Arial" w:hAnsi="Arial" w:cs="Arial"/>
          <w:bCs/>
          <w:color w:val="000000" w:themeColor="text1"/>
        </w:rPr>
        <w:t>1</w:t>
      </w:r>
      <w:r w:rsidR="00E17874">
        <w:rPr>
          <w:rFonts w:ascii="Arial" w:hAnsi="Arial" w:cs="Arial"/>
          <w:bCs/>
          <w:color w:val="000000" w:themeColor="text1"/>
        </w:rPr>
        <w:t>2</w:t>
      </w:r>
      <w:r w:rsidR="009019AF">
        <w:rPr>
          <w:rFonts w:ascii="Arial" w:hAnsi="Arial" w:cs="Arial"/>
          <w:bCs/>
          <w:color w:val="000000" w:themeColor="text1"/>
        </w:rPr>
        <w:t xml:space="preserve"> de </w:t>
      </w:r>
      <w:r w:rsidR="00E17874">
        <w:rPr>
          <w:rFonts w:ascii="Arial" w:hAnsi="Arial" w:cs="Arial"/>
          <w:bCs/>
          <w:color w:val="000000" w:themeColor="text1"/>
        </w:rPr>
        <w:t>dezembro</w:t>
      </w:r>
      <w:r w:rsidR="009019AF">
        <w:rPr>
          <w:rFonts w:ascii="Arial" w:hAnsi="Arial" w:cs="Arial"/>
          <w:bCs/>
          <w:color w:val="000000" w:themeColor="text1"/>
        </w:rPr>
        <w:t xml:space="preserve"> de 202</w:t>
      </w:r>
      <w:r w:rsidR="001D634E">
        <w:rPr>
          <w:rFonts w:ascii="Arial" w:hAnsi="Arial" w:cs="Arial"/>
          <w:bCs/>
          <w:color w:val="000000" w:themeColor="text1"/>
        </w:rPr>
        <w:t>5</w:t>
      </w:r>
      <w:r w:rsidR="009019AF">
        <w:rPr>
          <w:rFonts w:ascii="Arial" w:hAnsi="Arial" w:cs="Arial"/>
          <w:bCs/>
          <w:color w:val="000000" w:themeColor="text1"/>
        </w:rPr>
        <w:t>, as quais são ratificadas.</w:t>
      </w:r>
    </w:p>
    <w:p w14:paraId="342504E3" w14:textId="48C8F7D8" w:rsidR="009019AF" w:rsidRDefault="00434DCD" w:rsidP="009019AF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1.3</w:t>
      </w:r>
      <w:r w:rsidR="00E17874">
        <w:rPr>
          <w:rFonts w:ascii="Arial" w:hAnsi="Arial" w:cs="Arial"/>
          <w:b/>
          <w:color w:val="000000" w:themeColor="text1"/>
        </w:rPr>
        <w:t>.</w:t>
      </w:r>
      <w:r w:rsidR="009019AF">
        <w:rPr>
          <w:rFonts w:ascii="Arial" w:hAnsi="Arial" w:cs="Arial"/>
          <w:bCs/>
          <w:color w:val="000000" w:themeColor="text1"/>
        </w:rPr>
        <w:t xml:space="preserve"> Acompanhar o andamento deste certame, nos termos do Edital de Abertura das inscrições, é de responsabilidade exclusiva do candidato. </w:t>
      </w:r>
    </w:p>
    <w:p w14:paraId="7B770C56" w14:textId="77777777" w:rsidR="00434DCD" w:rsidRDefault="00434DCD" w:rsidP="009019AF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</w:p>
    <w:p w14:paraId="48C7F0BB" w14:textId="21214165" w:rsidR="009019AF" w:rsidRDefault="009019AF" w:rsidP="002778E1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  <w:t xml:space="preserve">Rodeio Bonito, </w:t>
      </w:r>
      <w:r w:rsidR="00326E53">
        <w:rPr>
          <w:rFonts w:ascii="Arial" w:hAnsi="Arial" w:cs="Arial"/>
          <w:bCs/>
          <w:color w:val="000000" w:themeColor="text1"/>
        </w:rPr>
        <w:t>08</w:t>
      </w:r>
      <w:r>
        <w:rPr>
          <w:rFonts w:ascii="Arial" w:hAnsi="Arial" w:cs="Arial"/>
          <w:bCs/>
          <w:color w:val="000000" w:themeColor="text1"/>
        </w:rPr>
        <w:t xml:space="preserve"> de </w:t>
      </w:r>
      <w:r w:rsidR="00326E53">
        <w:rPr>
          <w:rFonts w:ascii="Arial" w:hAnsi="Arial" w:cs="Arial"/>
          <w:bCs/>
          <w:color w:val="000000" w:themeColor="text1"/>
        </w:rPr>
        <w:t>janeiro</w:t>
      </w:r>
      <w:r w:rsidR="00227A41">
        <w:rPr>
          <w:rFonts w:ascii="Arial" w:hAnsi="Arial" w:cs="Arial"/>
          <w:bCs/>
          <w:color w:val="000000" w:themeColor="text1"/>
        </w:rPr>
        <w:t xml:space="preserve"> </w:t>
      </w:r>
      <w:r>
        <w:rPr>
          <w:rFonts w:ascii="Arial" w:hAnsi="Arial" w:cs="Arial"/>
          <w:bCs/>
          <w:color w:val="000000" w:themeColor="text1"/>
        </w:rPr>
        <w:t>de 202</w:t>
      </w:r>
      <w:r w:rsidR="00326E53">
        <w:rPr>
          <w:rFonts w:ascii="Arial" w:hAnsi="Arial" w:cs="Arial"/>
          <w:bCs/>
          <w:color w:val="000000" w:themeColor="text1"/>
        </w:rPr>
        <w:t>6</w:t>
      </w:r>
      <w:r>
        <w:rPr>
          <w:rFonts w:ascii="Arial" w:hAnsi="Arial" w:cs="Arial"/>
          <w:bCs/>
          <w:color w:val="000000" w:themeColor="text1"/>
        </w:rPr>
        <w:t>.</w:t>
      </w:r>
    </w:p>
    <w:p w14:paraId="13D686CD" w14:textId="77777777" w:rsidR="00434DCD" w:rsidRDefault="00434DCD" w:rsidP="002778E1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</w:p>
    <w:p w14:paraId="5B12530F" w14:textId="49F48C61" w:rsidR="009019AF" w:rsidRDefault="009019AF" w:rsidP="009019AF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</w:p>
    <w:p w14:paraId="69094169" w14:textId="72F3127A" w:rsidR="009019AF" w:rsidRDefault="009019AF" w:rsidP="009019AF">
      <w:pPr>
        <w:autoSpaceDE w:val="0"/>
        <w:autoSpaceDN w:val="0"/>
        <w:adjustRightInd w:val="0"/>
        <w:spacing w:after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  <w:t xml:space="preserve">Paulo </w:t>
      </w:r>
      <w:r w:rsidR="000F1415">
        <w:rPr>
          <w:rFonts w:ascii="Arial" w:hAnsi="Arial" w:cs="Arial"/>
          <w:bCs/>
          <w:color w:val="000000" w:themeColor="text1"/>
        </w:rPr>
        <w:t>Duarte</w:t>
      </w:r>
    </w:p>
    <w:p w14:paraId="231F469E" w14:textId="77777777" w:rsidR="009019AF" w:rsidRDefault="009019AF" w:rsidP="009019AF">
      <w:pPr>
        <w:autoSpaceDE w:val="0"/>
        <w:autoSpaceDN w:val="0"/>
        <w:adjustRightInd w:val="0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</w:r>
      <w:r>
        <w:rPr>
          <w:rFonts w:ascii="Arial" w:hAnsi="Arial" w:cs="Arial"/>
          <w:bCs/>
          <w:color w:val="000000" w:themeColor="text1"/>
        </w:rPr>
        <w:tab/>
        <w:t>Prefeito Municipal</w:t>
      </w:r>
    </w:p>
    <w:p w14:paraId="56FD063B" w14:textId="0445D573" w:rsidR="008A61B1" w:rsidRPr="008A61B1" w:rsidRDefault="008A61B1" w:rsidP="008A61B1">
      <w:pPr>
        <w:jc w:val="both"/>
        <w:rPr>
          <w:rFonts w:ascii="Arial" w:eastAsia="Calibri" w:hAnsi="Arial" w:cs="Arial"/>
        </w:rPr>
      </w:pPr>
    </w:p>
    <w:sectPr w:rsidR="008A61B1" w:rsidRPr="008A61B1" w:rsidSect="00B62A69">
      <w:headerReference w:type="default" r:id="rId8"/>
      <w:footerReference w:type="default" r:id="rId9"/>
      <w:pgSz w:w="11906" w:h="16838"/>
      <w:pgMar w:top="1417" w:right="1701" w:bottom="1417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CE81F" w14:textId="77777777" w:rsidR="006B69E0" w:rsidRDefault="006B69E0" w:rsidP="00B62A69">
      <w:pPr>
        <w:spacing w:after="0" w:line="240" w:lineRule="auto"/>
      </w:pPr>
      <w:r>
        <w:separator/>
      </w:r>
    </w:p>
  </w:endnote>
  <w:endnote w:type="continuationSeparator" w:id="0">
    <w:p w14:paraId="3CDABEC1" w14:textId="77777777" w:rsidR="006B69E0" w:rsidRDefault="006B69E0" w:rsidP="00B62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F03CF" w14:textId="5790ACFF" w:rsidR="00B62A69" w:rsidRDefault="00B62A69">
    <w:pPr>
      <w:pStyle w:val="Rodap"/>
    </w:pPr>
    <w:r>
      <w:rPr>
        <w:noProof/>
      </w:rPr>
      <w:drawing>
        <wp:inline distT="0" distB="0" distL="0" distR="0" wp14:anchorId="21FCED5C" wp14:editId="20E6F6A4">
          <wp:extent cx="6623685" cy="1009650"/>
          <wp:effectExtent l="0" t="0" r="571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685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80C517" w14:textId="77777777" w:rsidR="006B69E0" w:rsidRDefault="006B69E0" w:rsidP="00B62A69">
      <w:pPr>
        <w:spacing w:after="0" w:line="240" w:lineRule="auto"/>
      </w:pPr>
      <w:r>
        <w:separator/>
      </w:r>
    </w:p>
  </w:footnote>
  <w:footnote w:type="continuationSeparator" w:id="0">
    <w:p w14:paraId="6CDCBAFA" w14:textId="77777777" w:rsidR="006B69E0" w:rsidRDefault="006B69E0" w:rsidP="00B62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4E901" w14:textId="11B8DFFF" w:rsidR="00B62A69" w:rsidRDefault="00B62A69">
    <w:pPr>
      <w:pStyle w:val="Cabealho"/>
    </w:pPr>
    <w:r>
      <w:rPr>
        <w:noProof/>
      </w:rPr>
      <w:drawing>
        <wp:inline distT="0" distB="0" distL="0" distR="0" wp14:anchorId="2D38A7DE" wp14:editId="0A9F0614">
          <wp:extent cx="5803900" cy="1195070"/>
          <wp:effectExtent l="0" t="0" r="6350" b="508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3900" cy="1195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B2F2C"/>
    <w:multiLevelType w:val="hybridMultilevel"/>
    <w:tmpl w:val="314EF004"/>
    <w:lvl w:ilvl="0" w:tplc="74B48A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2B0003"/>
    <w:multiLevelType w:val="hybridMultilevel"/>
    <w:tmpl w:val="0560A0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D270D"/>
    <w:multiLevelType w:val="hybridMultilevel"/>
    <w:tmpl w:val="314EF004"/>
    <w:lvl w:ilvl="0" w:tplc="74B48A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3A61D58"/>
    <w:multiLevelType w:val="hybridMultilevel"/>
    <w:tmpl w:val="E3B896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55C02"/>
    <w:multiLevelType w:val="hybridMultilevel"/>
    <w:tmpl w:val="314EF004"/>
    <w:lvl w:ilvl="0" w:tplc="74B48A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066D7A"/>
    <w:multiLevelType w:val="hybridMultilevel"/>
    <w:tmpl w:val="D36E9B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C4EA1"/>
    <w:multiLevelType w:val="hybridMultilevel"/>
    <w:tmpl w:val="4E44EB4C"/>
    <w:lvl w:ilvl="0" w:tplc="6212DA0E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172205"/>
    <w:multiLevelType w:val="hybridMultilevel"/>
    <w:tmpl w:val="745EA4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4809485">
    <w:abstractNumId w:val="7"/>
  </w:num>
  <w:num w:numId="2" w16cid:durableId="1279333539">
    <w:abstractNumId w:val="1"/>
  </w:num>
  <w:num w:numId="3" w16cid:durableId="658580134">
    <w:abstractNumId w:val="3"/>
  </w:num>
  <w:num w:numId="4" w16cid:durableId="277027648">
    <w:abstractNumId w:val="6"/>
  </w:num>
  <w:num w:numId="5" w16cid:durableId="120081073">
    <w:abstractNumId w:val="5"/>
  </w:num>
  <w:num w:numId="6" w16cid:durableId="1525552263">
    <w:abstractNumId w:val="4"/>
  </w:num>
  <w:num w:numId="7" w16cid:durableId="1091705691">
    <w:abstractNumId w:val="2"/>
  </w:num>
  <w:num w:numId="8" w16cid:durableId="139095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1B1"/>
    <w:rsid w:val="000920F3"/>
    <w:rsid w:val="000E6863"/>
    <w:rsid w:val="000F1415"/>
    <w:rsid w:val="001709B0"/>
    <w:rsid w:val="001D634E"/>
    <w:rsid w:val="001F1092"/>
    <w:rsid w:val="001F35A5"/>
    <w:rsid w:val="0020182E"/>
    <w:rsid w:val="00227A41"/>
    <w:rsid w:val="002778E1"/>
    <w:rsid w:val="002C1D7C"/>
    <w:rsid w:val="002E16B9"/>
    <w:rsid w:val="00326E53"/>
    <w:rsid w:val="00430F75"/>
    <w:rsid w:val="00434DCD"/>
    <w:rsid w:val="004572FE"/>
    <w:rsid w:val="00596E90"/>
    <w:rsid w:val="005A69EA"/>
    <w:rsid w:val="005C1C83"/>
    <w:rsid w:val="005D1649"/>
    <w:rsid w:val="005D41BD"/>
    <w:rsid w:val="00690F65"/>
    <w:rsid w:val="006B69E0"/>
    <w:rsid w:val="006D78BD"/>
    <w:rsid w:val="007559E5"/>
    <w:rsid w:val="00832A20"/>
    <w:rsid w:val="008A61B1"/>
    <w:rsid w:val="008B7F24"/>
    <w:rsid w:val="008C1875"/>
    <w:rsid w:val="008D08BC"/>
    <w:rsid w:val="008D36CC"/>
    <w:rsid w:val="009019AF"/>
    <w:rsid w:val="00912820"/>
    <w:rsid w:val="00913E7D"/>
    <w:rsid w:val="00942D9A"/>
    <w:rsid w:val="00A40E14"/>
    <w:rsid w:val="00A4543F"/>
    <w:rsid w:val="00A739BE"/>
    <w:rsid w:val="00A825C8"/>
    <w:rsid w:val="00A869E9"/>
    <w:rsid w:val="00AE2A80"/>
    <w:rsid w:val="00B224ED"/>
    <w:rsid w:val="00B62A69"/>
    <w:rsid w:val="00C008AF"/>
    <w:rsid w:val="00CE0CBA"/>
    <w:rsid w:val="00CF0AD2"/>
    <w:rsid w:val="00CF713F"/>
    <w:rsid w:val="00D71AB2"/>
    <w:rsid w:val="00DA3A8B"/>
    <w:rsid w:val="00DA44D3"/>
    <w:rsid w:val="00E17874"/>
    <w:rsid w:val="00E235EA"/>
    <w:rsid w:val="00E940FC"/>
    <w:rsid w:val="00F21D14"/>
    <w:rsid w:val="00F439F7"/>
    <w:rsid w:val="00FC3182"/>
    <w:rsid w:val="00FF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C13B9"/>
  <w15:chartTrackingRefBased/>
  <w15:docId w15:val="{F46A82B5-8DEC-485C-8606-81E1CC64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1B1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A61B1"/>
    <w:pPr>
      <w:ind w:left="720"/>
      <w:contextualSpacing/>
    </w:pPr>
  </w:style>
  <w:style w:type="table" w:styleId="Tabelacomgrade">
    <w:name w:val="Table Grid"/>
    <w:basedOn w:val="Tabelanormal"/>
    <w:uiPriority w:val="59"/>
    <w:rsid w:val="008A61B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B62A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2A69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62A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2A6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FEEF2-E243-4076-899E-D35EEA5B6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Carla Trento</cp:lastModifiedBy>
  <cp:revision>2</cp:revision>
  <dcterms:created xsi:type="dcterms:W3CDTF">2026-01-08T13:10:00Z</dcterms:created>
  <dcterms:modified xsi:type="dcterms:W3CDTF">2026-01-08T13:10:00Z</dcterms:modified>
</cp:coreProperties>
</file>