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2D4FA" w14:textId="7C6139E8" w:rsidR="00663F42" w:rsidRPr="00663F42" w:rsidRDefault="00663F42" w:rsidP="00663F42">
      <w:pPr>
        <w:pStyle w:val="Cabealho"/>
        <w:pBdr>
          <w:bottom w:val="single" w:sz="12" w:space="1" w:color="auto"/>
        </w:pBdr>
        <w:shd w:val="clear" w:color="auto" w:fill="D9D9D9" w:themeFill="background1" w:themeFillShade="D9"/>
        <w:jc w:val="center"/>
        <w:rPr>
          <w:b/>
          <w:sz w:val="24"/>
          <w:szCs w:val="24"/>
          <w:u w:val="single"/>
        </w:rPr>
      </w:pPr>
      <w:r w:rsidRPr="00663F42">
        <w:rPr>
          <w:b/>
          <w:sz w:val="24"/>
          <w:szCs w:val="24"/>
          <w:u w:val="single"/>
        </w:rPr>
        <w:t>ANEXO II</w:t>
      </w:r>
    </w:p>
    <w:p w14:paraId="2296BDF6" w14:textId="77777777" w:rsidR="00663F42" w:rsidRDefault="00663F42" w:rsidP="00663F42">
      <w:pPr>
        <w:pStyle w:val="Cabealho"/>
        <w:pBdr>
          <w:bottom w:val="single" w:sz="12" w:space="1" w:color="auto"/>
        </w:pBdr>
        <w:jc w:val="center"/>
        <w:rPr>
          <w:b/>
          <w:sz w:val="30"/>
          <w:szCs w:val="30"/>
        </w:rPr>
      </w:pPr>
    </w:p>
    <w:p w14:paraId="5E559C6A" w14:textId="77777777" w:rsidR="00663F42" w:rsidRPr="00663F42" w:rsidRDefault="00663F42" w:rsidP="00663F42">
      <w:pPr>
        <w:pStyle w:val="Cabealho"/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663F42">
        <w:rPr>
          <w:b/>
          <w:sz w:val="24"/>
          <w:szCs w:val="24"/>
        </w:rPr>
        <w:t xml:space="preserve">PLANO DE CONTIGENCIAMENTO </w:t>
      </w:r>
      <w:r w:rsidRPr="00663F42">
        <w:rPr>
          <w:b/>
          <w:color w:val="000000"/>
          <w:sz w:val="24"/>
          <w:szCs w:val="24"/>
          <w:lang w:eastAsia="pt-BR"/>
        </w:rPr>
        <w:t>– COVID 19</w:t>
      </w:r>
    </w:p>
    <w:p w14:paraId="155E6CFF" w14:textId="77777777" w:rsidR="00663F42" w:rsidRPr="00663F42" w:rsidRDefault="00663F42" w:rsidP="00663F42">
      <w:pPr>
        <w:pStyle w:val="Cabealho"/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628827FC" w14:textId="77777777" w:rsidR="00663F42" w:rsidRPr="00663F42" w:rsidRDefault="00663F42" w:rsidP="00663F42">
      <w:pPr>
        <w:pStyle w:val="Cabealho"/>
        <w:rPr>
          <w:sz w:val="24"/>
          <w:szCs w:val="24"/>
        </w:rPr>
      </w:pPr>
    </w:p>
    <w:tbl>
      <w:tblPr>
        <w:tblW w:w="97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4111"/>
      </w:tblGrid>
      <w:tr w:rsidR="008D5DD3" w:rsidRPr="00663F42" w14:paraId="0CB5E72C" w14:textId="77777777" w:rsidTr="008D5DD3">
        <w:trPr>
          <w:trHeight w:val="270"/>
        </w:trPr>
        <w:tc>
          <w:tcPr>
            <w:tcW w:w="9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57212" w14:textId="2D88884E" w:rsidR="008D5DD3" w:rsidRPr="00663F42" w:rsidRDefault="008D5DD3" w:rsidP="00777347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lang w:eastAsia="pt-BR"/>
              </w:rPr>
            </w:pPr>
            <w:r w:rsidRPr="00663F42">
              <w:rPr>
                <w:b/>
                <w:bCs/>
                <w:color w:val="000000"/>
                <w:sz w:val="22"/>
                <w:lang w:eastAsia="pt-BR"/>
              </w:rPr>
              <w:t xml:space="preserve">01 </w:t>
            </w:r>
            <w:r w:rsidR="00663F42">
              <w:rPr>
                <w:b/>
                <w:bCs/>
                <w:color w:val="000000"/>
                <w:sz w:val="22"/>
                <w:lang w:eastAsia="pt-BR"/>
              </w:rPr>
              <w:t>–</w:t>
            </w:r>
            <w:r w:rsidRPr="00663F42">
              <w:rPr>
                <w:b/>
                <w:bCs/>
                <w:color w:val="000000"/>
                <w:sz w:val="22"/>
                <w:lang w:eastAsia="pt-BR"/>
              </w:rPr>
              <w:t xml:space="preserve"> APRESENTAÇÃO</w:t>
            </w:r>
          </w:p>
        </w:tc>
      </w:tr>
      <w:tr w:rsidR="008D5DD3" w:rsidRPr="00663F42" w14:paraId="709A1AAA" w14:textId="77777777" w:rsidTr="00777347">
        <w:trPr>
          <w:trHeight w:val="270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2332A" w14:textId="77777777" w:rsidR="008D5DD3" w:rsidRPr="00663F42" w:rsidRDefault="008D5DD3" w:rsidP="00777347">
            <w:pPr>
              <w:spacing w:line="276" w:lineRule="auto"/>
              <w:jc w:val="both"/>
              <w:rPr>
                <w:bCs/>
                <w:color w:val="000000"/>
                <w:sz w:val="22"/>
                <w:lang w:eastAsia="pt-BR"/>
              </w:rPr>
            </w:pPr>
            <w:r w:rsidRPr="00663F42">
              <w:rPr>
                <w:bCs/>
                <w:color w:val="000000"/>
                <w:sz w:val="22"/>
                <w:lang w:eastAsia="pt-BR"/>
              </w:rPr>
              <w:t>NOME:</w:t>
            </w:r>
          </w:p>
          <w:p w14:paraId="6D21A43A" w14:textId="77777777" w:rsidR="008D5DD3" w:rsidRPr="00663F42" w:rsidRDefault="008D5DD3" w:rsidP="00777347">
            <w:pPr>
              <w:spacing w:line="276" w:lineRule="auto"/>
              <w:jc w:val="both"/>
              <w:rPr>
                <w:b/>
                <w:color w:val="000000"/>
                <w:sz w:val="22"/>
                <w:lang w:eastAsia="pt-B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3A55" w14:textId="77777777" w:rsidR="008D5DD3" w:rsidRPr="00663F42" w:rsidRDefault="008D5DD3" w:rsidP="00777347">
            <w:pPr>
              <w:spacing w:line="276" w:lineRule="auto"/>
              <w:jc w:val="both"/>
              <w:rPr>
                <w:b/>
                <w:color w:val="000000"/>
                <w:sz w:val="22"/>
                <w:lang w:eastAsia="pt-BR"/>
              </w:rPr>
            </w:pPr>
            <w:r w:rsidRPr="00663F42">
              <w:rPr>
                <w:bCs/>
                <w:color w:val="000000"/>
                <w:sz w:val="22"/>
                <w:lang w:eastAsia="pt-BR"/>
              </w:rPr>
              <w:t>CNPJ</w:t>
            </w:r>
            <w:r w:rsidRPr="00663F42">
              <w:rPr>
                <w:b/>
                <w:color w:val="000000"/>
                <w:sz w:val="22"/>
                <w:lang w:eastAsia="pt-BR"/>
              </w:rPr>
              <w:t>:</w:t>
            </w:r>
          </w:p>
          <w:p w14:paraId="0A18B310" w14:textId="77777777" w:rsidR="008D5DD3" w:rsidRPr="00663F42" w:rsidRDefault="008D5DD3" w:rsidP="00777347">
            <w:pPr>
              <w:spacing w:line="276" w:lineRule="auto"/>
              <w:jc w:val="both"/>
              <w:rPr>
                <w:b/>
                <w:color w:val="000000"/>
                <w:sz w:val="22"/>
                <w:lang w:eastAsia="pt-BR"/>
              </w:rPr>
            </w:pPr>
          </w:p>
        </w:tc>
      </w:tr>
      <w:tr w:rsidR="008D5DD3" w:rsidRPr="00663F42" w14:paraId="2C8DC254" w14:textId="77777777" w:rsidTr="00777347">
        <w:trPr>
          <w:trHeight w:val="25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F241" w14:textId="77777777" w:rsidR="008D5DD3" w:rsidRPr="00663F42" w:rsidRDefault="008D5DD3" w:rsidP="00777347">
            <w:pPr>
              <w:spacing w:line="276" w:lineRule="auto"/>
              <w:jc w:val="both"/>
              <w:rPr>
                <w:color w:val="000000"/>
                <w:sz w:val="22"/>
                <w:lang w:eastAsia="pt-BR"/>
              </w:rPr>
            </w:pPr>
            <w:r w:rsidRPr="00663F42">
              <w:rPr>
                <w:color w:val="000000"/>
                <w:sz w:val="22"/>
                <w:lang w:eastAsia="pt-BR"/>
              </w:rPr>
              <w:t>Nome da Tarefa:</w:t>
            </w:r>
          </w:p>
          <w:p w14:paraId="43438340" w14:textId="77777777" w:rsidR="008D5DD3" w:rsidRPr="00663F42" w:rsidRDefault="008D5DD3" w:rsidP="00777347">
            <w:pPr>
              <w:spacing w:line="276" w:lineRule="auto"/>
              <w:jc w:val="both"/>
              <w:rPr>
                <w:color w:val="000000"/>
                <w:sz w:val="22"/>
                <w:lang w:eastAsia="pt-BR"/>
              </w:rPr>
            </w:pPr>
            <w:r w:rsidRPr="00663F42">
              <w:rPr>
                <w:b/>
                <w:color w:val="000000"/>
                <w:sz w:val="22"/>
                <w:lang w:eastAsia="pt-BR"/>
              </w:rPr>
              <w:t>Plano de Contingenciamento – COVID 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0DB6" w14:textId="77777777" w:rsidR="008D5DD3" w:rsidRPr="00663F42" w:rsidRDefault="008D5DD3" w:rsidP="00777347">
            <w:pPr>
              <w:spacing w:line="276" w:lineRule="auto"/>
              <w:jc w:val="both"/>
              <w:rPr>
                <w:color w:val="000000"/>
                <w:sz w:val="22"/>
                <w:lang w:eastAsia="pt-BR"/>
              </w:rPr>
            </w:pPr>
          </w:p>
        </w:tc>
      </w:tr>
      <w:tr w:rsidR="008D5DD3" w:rsidRPr="00663F42" w14:paraId="0AE4CE28" w14:textId="77777777" w:rsidTr="00777347">
        <w:trPr>
          <w:trHeight w:val="25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E7BB" w14:textId="77777777" w:rsidR="008D5DD3" w:rsidRPr="00663F42" w:rsidRDefault="008D5DD3" w:rsidP="00777347">
            <w:pPr>
              <w:spacing w:line="276" w:lineRule="auto"/>
              <w:jc w:val="both"/>
              <w:rPr>
                <w:color w:val="000000"/>
                <w:sz w:val="22"/>
                <w:lang w:eastAsia="pt-BR"/>
              </w:rPr>
            </w:pPr>
            <w:r w:rsidRPr="00663F42">
              <w:rPr>
                <w:color w:val="000000"/>
                <w:sz w:val="22"/>
                <w:lang w:eastAsia="pt-BR"/>
              </w:rPr>
              <w:t>Responsável pela supervisão:</w:t>
            </w:r>
          </w:p>
          <w:p w14:paraId="1B1ADB42" w14:textId="7D090012" w:rsidR="008D5DD3" w:rsidRPr="00663F42" w:rsidRDefault="00777347" w:rsidP="00777347">
            <w:pPr>
              <w:spacing w:line="276" w:lineRule="auto"/>
              <w:jc w:val="both"/>
              <w:rPr>
                <w:color w:val="000000"/>
                <w:sz w:val="22"/>
                <w:lang w:eastAsia="pt-BR"/>
              </w:rPr>
            </w:pPr>
            <w:r w:rsidRPr="00663F42">
              <w:rPr>
                <w:b/>
                <w:bCs/>
                <w:color w:val="000000"/>
                <w:sz w:val="22"/>
                <w:lang w:eastAsia="pt-BR"/>
              </w:rPr>
              <w:t xml:space="preserve">Setor </w:t>
            </w:r>
            <w:r w:rsidR="008D5DD3" w:rsidRPr="00663F42">
              <w:rPr>
                <w:b/>
                <w:bCs/>
                <w:color w:val="000000"/>
                <w:sz w:val="22"/>
                <w:lang w:eastAsia="pt-BR"/>
              </w:rPr>
              <w:t>Administrativo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4326" w14:textId="5D54A3AE" w:rsidR="008D5DD3" w:rsidRPr="00663F42" w:rsidRDefault="008D5DD3" w:rsidP="00777347">
            <w:pPr>
              <w:spacing w:line="276" w:lineRule="auto"/>
              <w:jc w:val="both"/>
              <w:rPr>
                <w:color w:val="000000"/>
                <w:sz w:val="22"/>
                <w:lang w:eastAsia="pt-BR"/>
              </w:rPr>
            </w:pPr>
            <w:r w:rsidRPr="00663F42">
              <w:rPr>
                <w:color w:val="000000"/>
                <w:sz w:val="22"/>
                <w:lang w:eastAsia="pt-BR"/>
              </w:rPr>
              <w:t>Nome:</w:t>
            </w:r>
          </w:p>
          <w:p w14:paraId="13182ED8" w14:textId="77777777" w:rsidR="00777347" w:rsidRPr="00663F42" w:rsidRDefault="00777347" w:rsidP="00777347">
            <w:pPr>
              <w:spacing w:line="276" w:lineRule="auto"/>
              <w:jc w:val="both"/>
              <w:rPr>
                <w:color w:val="000000"/>
                <w:sz w:val="22"/>
                <w:lang w:eastAsia="pt-BR"/>
              </w:rPr>
            </w:pPr>
          </w:p>
          <w:p w14:paraId="51CEF048" w14:textId="77777777" w:rsidR="008D5DD3" w:rsidRPr="00663F42" w:rsidRDefault="008D5DD3" w:rsidP="00777347">
            <w:pPr>
              <w:spacing w:line="276" w:lineRule="auto"/>
              <w:jc w:val="both"/>
              <w:rPr>
                <w:color w:val="000000"/>
                <w:sz w:val="22"/>
                <w:lang w:eastAsia="pt-BR"/>
              </w:rPr>
            </w:pPr>
          </w:p>
        </w:tc>
      </w:tr>
    </w:tbl>
    <w:p w14:paraId="3F866AA8" w14:textId="22B69130" w:rsidR="008D5DD3" w:rsidRPr="00663F42" w:rsidRDefault="008D5DD3" w:rsidP="00777347">
      <w:pPr>
        <w:spacing w:line="276" w:lineRule="auto"/>
        <w:ind w:right="401"/>
        <w:jc w:val="both"/>
        <w:rPr>
          <w:sz w:val="22"/>
          <w:szCs w:val="24"/>
        </w:rPr>
      </w:pPr>
    </w:p>
    <w:tbl>
      <w:tblPr>
        <w:tblW w:w="97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1"/>
      </w:tblGrid>
      <w:tr w:rsidR="008D5DD3" w:rsidRPr="00663F42" w14:paraId="5D652BD8" w14:textId="77777777" w:rsidTr="00C77FE7">
        <w:trPr>
          <w:trHeight w:val="270"/>
        </w:trPr>
        <w:tc>
          <w:tcPr>
            <w:tcW w:w="9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2996" w14:textId="525A1B38" w:rsidR="008D5DD3" w:rsidRPr="00663F42" w:rsidRDefault="00F539DA" w:rsidP="00777347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lang w:eastAsia="pt-BR"/>
              </w:rPr>
            </w:pPr>
            <w:r w:rsidRPr="00663F42">
              <w:rPr>
                <w:b/>
                <w:bCs/>
                <w:color w:val="000000"/>
                <w:sz w:val="22"/>
                <w:lang w:eastAsia="pt-BR"/>
              </w:rPr>
              <w:t>02</w:t>
            </w:r>
            <w:r w:rsidR="008D5DD3" w:rsidRPr="00663F42">
              <w:rPr>
                <w:b/>
                <w:bCs/>
                <w:color w:val="000000"/>
                <w:sz w:val="22"/>
                <w:lang w:eastAsia="pt-BR"/>
              </w:rPr>
              <w:t xml:space="preserve"> </w:t>
            </w:r>
            <w:r w:rsidR="00D71E71" w:rsidRPr="00663F42">
              <w:rPr>
                <w:b/>
                <w:bCs/>
                <w:color w:val="000000"/>
                <w:sz w:val="22"/>
                <w:lang w:eastAsia="pt-BR"/>
              </w:rPr>
              <w:t>–</w:t>
            </w:r>
            <w:r w:rsidR="008D5DD3" w:rsidRPr="00663F42">
              <w:rPr>
                <w:b/>
                <w:bCs/>
                <w:color w:val="000000"/>
                <w:sz w:val="22"/>
                <w:lang w:eastAsia="pt-BR"/>
              </w:rPr>
              <w:t xml:space="preserve"> ESPECIFICAÇ</w:t>
            </w:r>
            <w:r w:rsidRPr="00663F42">
              <w:rPr>
                <w:b/>
                <w:bCs/>
                <w:color w:val="000000"/>
                <w:sz w:val="22"/>
                <w:lang w:eastAsia="pt-BR"/>
              </w:rPr>
              <w:t>ÕES</w:t>
            </w:r>
          </w:p>
        </w:tc>
      </w:tr>
      <w:tr w:rsidR="00C77FE7" w:rsidRPr="00663F42" w14:paraId="48BD412B" w14:textId="77777777" w:rsidTr="00C77FE7">
        <w:trPr>
          <w:trHeight w:val="270"/>
        </w:trPr>
        <w:tc>
          <w:tcPr>
            <w:tcW w:w="9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D37C5" w14:textId="33A0F604" w:rsidR="00C77FE7" w:rsidRPr="00663F42" w:rsidRDefault="00C75621" w:rsidP="00777347">
            <w:pPr>
              <w:spacing w:line="276" w:lineRule="auto"/>
              <w:jc w:val="both"/>
              <w:rPr>
                <w:color w:val="000000"/>
                <w:sz w:val="22"/>
                <w:lang w:eastAsia="pt-BR"/>
              </w:rPr>
            </w:pPr>
            <w:r w:rsidRPr="00663F42">
              <w:rPr>
                <w:color w:val="000000"/>
                <w:sz w:val="22"/>
                <w:lang w:eastAsia="pt-BR"/>
              </w:rPr>
              <w:t xml:space="preserve">DADOS </w:t>
            </w:r>
            <w:r w:rsidR="00C77FE7" w:rsidRPr="00663F42">
              <w:rPr>
                <w:color w:val="000000"/>
                <w:sz w:val="22"/>
                <w:lang w:eastAsia="pt-BR"/>
              </w:rPr>
              <w:t>DO ESTABELECIMENTO</w:t>
            </w:r>
          </w:p>
          <w:p w14:paraId="410ACA40" w14:textId="449F0A6A" w:rsidR="00984DCD" w:rsidRPr="00663F42" w:rsidRDefault="00984DCD" w:rsidP="00777347">
            <w:pPr>
              <w:spacing w:line="276" w:lineRule="auto"/>
              <w:jc w:val="both"/>
              <w:rPr>
                <w:color w:val="000000"/>
                <w:sz w:val="22"/>
                <w:lang w:eastAsia="pt-BR"/>
              </w:rPr>
            </w:pPr>
            <w:r w:rsidRPr="00663F42">
              <w:rPr>
                <w:b/>
                <w:bCs/>
                <w:color w:val="000000"/>
                <w:sz w:val="22"/>
                <w:lang w:eastAsia="pt-BR"/>
              </w:rPr>
              <w:t>Ramo de atividade</w:t>
            </w:r>
            <w:r w:rsidRPr="00663F42">
              <w:rPr>
                <w:color w:val="000000"/>
                <w:sz w:val="22"/>
                <w:lang w:eastAsia="pt-BR"/>
              </w:rPr>
              <w:t>: ___ prestação de serviço ___ comércio ___ indústria</w:t>
            </w:r>
          </w:p>
          <w:p w14:paraId="19585F09" w14:textId="2DF96130" w:rsidR="00C77FE7" w:rsidRPr="00663F42" w:rsidRDefault="00C77FE7" w:rsidP="00777347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lang w:eastAsia="pt-BR"/>
              </w:rPr>
            </w:pPr>
            <w:r w:rsidRPr="00663F42">
              <w:rPr>
                <w:b/>
                <w:bCs/>
                <w:color w:val="000000"/>
                <w:sz w:val="22"/>
                <w:lang w:eastAsia="pt-BR"/>
              </w:rPr>
              <w:t>Porte</w:t>
            </w:r>
            <w:r w:rsidRPr="00663F42">
              <w:rPr>
                <w:color w:val="000000"/>
                <w:sz w:val="22"/>
                <w:lang w:eastAsia="pt-BR"/>
              </w:rPr>
              <w:t>: ___ pequeno ___ médio ___ grande</w:t>
            </w:r>
          </w:p>
          <w:p w14:paraId="0B5A9B02" w14:textId="2780A5FF" w:rsidR="00C77FE7" w:rsidRPr="00663F42" w:rsidRDefault="00C75621" w:rsidP="00777347">
            <w:pPr>
              <w:spacing w:line="276" w:lineRule="auto"/>
              <w:jc w:val="both"/>
              <w:rPr>
                <w:color w:val="000000"/>
                <w:sz w:val="22"/>
                <w:lang w:eastAsia="pt-BR"/>
              </w:rPr>
            </w:pPr>
            <w:r w:rsidRPr="00663F42">
              <w:rPr>
                <w:b/>
                <w:bCs/>
                <w:color w:val="000000"/>
                <w:sz w:val="22"/>
                <w:lang w:eastAsia="pt-BR"/>
              </w:rPr>
              <w:t>Área</w:t>
            </w:r>
            <w:r w:rsidRPr="00663F42">
              <w:rPr>
                <w:color w:val="000000"/>
                <w:sz w:val="22"/>
                <w:lang w:eastAsia="pt-BR"/>
              </w:rPr>
              <w:t xml:space="preserve">:              </w:t>
            </w:r>
            <w:r w:rsidR="00984DCD" w:rsidRPr="00663F42">
              <w:rPr>
                <w:color w:val="000000"/>
                <w:sz w:val="22"/>
                <w:lang w:eastAsia="pt-BR"/>
              </w:rPr>
              <w:t xml:space="preserve">   </w:t>
            </w:r>
            <w:r w:rsidRPr="00663F42">
              <w:rPr>
                <w:color w:val="000000"/>
                <w:sz w:val="22"/>
                <w:lang w:eastAsia="pt-BR"/>
              </w:rPr>
              <w:t xml:space="preserve"> m</w:t>
            </w:r>
            <w:r w:rsidR="00984DCD" w:rsidRPr="00663F42">
              <w:rPr>
                <w:color w:val="000000"/>
                <w:sz w:val="22"/>
                <w:lang w:eastAsia="pt-BR"/>
              </w:rPr>
              <w:t>²</w:t>
            </w:r>
          </w:p>
          <w:p w14:paraId="26AEEEFF" w14:textId="77777777" w:rsidR="00C77FE7" w:rsidRPr="00663F42" w:rsidRDefault="00984DCD" w:rsidP="00777347">
            <w:pPr>
              <w:spacing w:line="276" w:lineRule="auto"/>
              <w:jc w:val="both"/>
              <w:rPr>
                <w:color w:val="000000"/>
                <w:sz w:val="22"/>
                <w:lang w:eastAsia="pt-BR"/>
              </w:rPr>
            </w:pPr>
            <w:r w:rsidRPr="00663F42">
              <w:rPr>
                <w:b/>
                <w:bCs/>
                <w:color w:val="000000"/>
                <w:sz w:val="22"/>
                <w:lang w:eastAsia="pt-BR"/>
              </w:rPr>
              <w:t>Nº Colaboradores</w:t>
            </w:r>
            <w:r w:rsidRPr="00663F42">
              <w:rPr>
                <w:color w:val="000000"/>
                <w:sz w:val="22"/>
                <w:lang w:eastAsia="pt-BR"/>
              </w:rPr>
              <w:t>:</w:t>
            </w:r>
          </w:p>
          <w:p w14:paraId="5A3F4815" w14:textId="65753339" w:rsidR="00984DCD" w:rsidRPr="00663F42" w:rsidRDefault="00984DCD" w:rsidP="00777347">
            <w:pPr>
              <w:spacing w:line="276" w:lineRule="auto"/>
              <w:jc w:val="both"/>
              <w:rPr>
                <w:color w:val="000000"/>
                <w:sz w:val="22"/>
                <w:lang w:eastAsia="pt-BR"/>
              </w:rPr>
            </w:pPr>
            <w:r w:rsidRPr="00663F42">
              <w:rPr>
                <w:b/>
                <w:bCs/>
                <w:color w:val="000000"/>
                <w:sz w:val="22"/>
                <w:lang w:eastAsia="pt-BR"/>
              </w:rPr>
              <w:t>Lotação máxima</w:t>
            </w:r>
            <w:r w:rsidR="00851A1B" w:rsidRPr="00663F42">
              <w:rPr>
                <w:b/>
                <w:bCs/>
                <w:color w:val="000000"/>
                <w:sz w:val="22"/>
                <w:lang w:eastAsia="pt-BR"/>
              </w:rPr>
              <w:t xml:space="preserve"> (conforme PPCI)</w:t>
            </w:r>
            <w:r w:rsidRPr="00663F42">
              <w:rPr>
                <w:color w:val="000000"/>
                <w:sz w:val="22"/>
                <w:lang w:eastAsia="pt-BR"/>
              </w:rPr>
              <w:t>:</w:t>
            </w:r>
          </w:p>
        </w:tc>
      </w:tr>
    </w:tbl>
    <w:p w14:paraId="50ECB654" w14:textId="080D0464" w:rsidR="008D5DD3" w:rsidRPr="00663F42" w:rsidRDefault="008D5DD3" w:rsidP="00777347">
      <w:pPr>
        <w:spacing w:line="276" w:lineRule="auto"/>
        <w:ind w:right="401"/>
        <w:jc w:val="both"/>
        <w:rPr>
          <w:sz w:val="22"/>
          <w:szCs w:val="24"/>
        </w:rPr>
      </w:pPr>
    </w:p>
    <w:tbl>
      <w:tblPr>
        <w:tblW w:w="97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1"/>
      </w:tblGrid>
      <w:tr w:rsidR="00984DCD" w:rsidRPr="00663F42" w14:paraId="47C3432D" w14:textId="77777777" w:rsidTr="006C3C20">
        <w:trPr>
          <w:trHeight w:val="270"/>
        </w:trPr>
        <w:tc>
          <w:tcPr>
            <w:tcW w:w="9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28488" w14:textId="6DCD08D0" w:rsidR="00984DCD" w:rsidRPr="00663F42" w:rsidRDefault="00984DCD" w:rsidP="00777347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lang w:eastAsia="pt-BR"/>
              </w:rPr>
            </w:pPr>
            <w:r w:rsidRPr="00663F42">
              <w:rPr>
                <w:b/>
                <w:bCs/>
                <w:color w:val="000000"/>
                <w:sz w:val="22"/>
                <w:lang w:eastAsia="pt-BR"/>
              </w:rPr>
              <w:t xml:space="preserve">03 </w:t>
            </w:r>
            <w:r w:rsidR="00D71E71" w:rsidRPr="00663F42">
              <w:rPr>
                <w:b/>
                <w:bCs/>
                <w:color w:val="000000"/>
                <w:sz w:val="22"/>
                <w:lang w:eastAsia="pt-BR"/>
              </w:rPr>
              <w:t>–</w:t>
            </w:r>
            <w:r w:rsidRPr="00663F42">
              <w:rPr>
                <w:b/>
                <w:bCs/>
                <w:color w:val="000000"/>
                <w:sz w:val="22"/>
                <w:lang w:eastAsia="pt-BR"/>
              </w:rPr>
              <w:t xml:space="preserve"> COLABORADORES</w:t>
            </w:r>
          </w:p>
        </w:tc>
      </w:tr>
      <w:tr w:rsidR="00984DCD" w:rsidRPr="00663F42" w14:paraId="2FFC8122" w14:textId="77777777" w:rsidTr="006C3C20">
        <w:trPr>
          <w:trHeight w:val="270"/>
        </w:trPr>
        <w:tc>
          <w:tcPr>
            <w:tcW w:w="9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40F20" w14:textId="45D84E67" w:rsidR="00984DCD" w:rsidRPr="00663F42" w:rsidRDefault="00984DCD" w:rsidP="00777347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lang w:eastAsia="pt-BR"/>
              </w:rPr>
            </w:pPr>
            <w:r w:rsidRPr="00663F42">
              <w:rPr>
                <w:b/>
                <w:bCs/>
                <w:color w:val="000000"/>
                <w:sz w:val="22"/>
                <w:lang w:eastAsia="pt-BR"/>
              </w:rPr>
              <w:t>Homens</w:t>
            </w:r>
            <w:r w:rsidRPr="00663F42">
              <w:rPr>
                <w:color w:val="000000"/>
                <w:sz w:val="22"/>
                <w:lang w:eastAsia="pt-BR"/>
              </w:rPr>
              <w:t>: ___ até 25 anos ___ de 25 anos até 50 anos ___ de 50 anos até 60 anos ___ acima de 60 anos</w:t>
            </w:r>
          </w:p>
          <w:p w14:paraId="619D5A1E" w14:textId="702603B1" w:rsidR="00984DCD" w:rsidRPr="00663F42" w:rsidRDefault="00984DCD" w:rsidP="00777347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lang w:eastAsia="pt-BR"/>
              </w:rPr>
            </w:pPr>
            <w:r w:rsidRPr="00663F42">
              <w:rPr>
                <w:b/>
                <w:bCs/>
                <w:color w:val="000000"/>
                <w:sz w:val="22"/>
                <w:lang w:eastAsia="pt-BR"/>
              </w:rPr>
              <w:t>Mulheres</w:t>
            </w:r>
            <w:r w:rsidRPr="00663F42">
              <w:rPr>
                <w:color w:val="000000"/>
                <w:sz w:val="22"/>
                <w:lang w:eastAsia="pt-BR"/>
              </w:rPr>
              <w:t>: ___ até 25 anos ___ de 25 anos até 50 anos ___ de 50 anos até 60 anos ___ acima de 60 anos</w:t>
            </w:r>
          </w:p>
          <w:p w14:paraId="007552F7" w14:textId="0A8C7A14" w:rsidR="00984DCD" w:rsidRPr="00663F42" w:rsidRDefault="00984DCD" w:rsidP="00777347">
            <w:pPr>
              <w:spacing w:line="276" w:lineRule="auto"/>
              <w:jc w:val="both"/>
              <w:rPr>
                <w:color w:val="000000"/>
                <w:sz w:val="22"/>
                <w:lang w:eastAsia="pt-BR"/>
              </w:rPr>
            </w:pPr>
            <w:r w:rsidRPr="00663F42">
              <w:rPr>
                <w:b/>
                <w:bCs/>
                <w:color w:val="000000"/>
                <w:sz w:val="22"/>
                <w:lang w:eastAsia="pt-BR"/>
              </w:rPr>
              <w:t>Grupos de risco</w:t>
            </w:r>
            <w:r w:rsidRPr="00663F42">
              <w:rPr>
                <w:color w:val="000000"/>
                <w:sz w:val="22"/>
                <w:lang w:eastAsia="pt-BR"/>
              </w:rPr>
              <w:t>: ___ homens ___ mulheres</w:t>
            </w:r>
          </w:p>
        </w:tc>
      </w:tr>
    </w:tbl>
    <w:p w14:paraId="766E2586" w14:textId="77777777" w:rsidR="00984DCD" w:rsidRPr="00663F42" w:rsidRDefault="00984DCD" w:rsidP="00777347">
      <w:pPr>
        <w:spacing w:line="276" w:lineRule="auto"/>
        <w:ind w:right="401"/>
        <w:jc w:val="both"/>
        <w:rPr>
          <w:sz w:val="22"/>
          <w:szCs w:val="24"/>
        </w:rPr>
      </w:pPr>
    </w:p>
    <w:tbl>
      <w:tblPr>
        <w:tblW w:w="97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1"/>
      </w:tblGrid>
      <w:tr w:rsidR="00984DCD" w:rsidRPr="00663F42" w14:paraId="2103D978" w14:textId="77777777" w:rsidTr="006C3C20">
        <w:trPr>
          <w:trHeight w:val="270"/>
        </w:trPr>
        <w:tc>
          <w:tcPr>
            <w:tcW w:w="9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34D29" w14:textId="112589DF" w:rsidR="00984DCD" w:rsidRPr="00663F42" w:rsidRDefault="00984DCD" w:rsidP="00777347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lang w:eastAsia="pt-BR"/>
              </w:rPr>
            </w:pPr>
            <w:r w:rsidRPr="00663F42">
              <w:rPr>
                <w:b/>
                <w:bCs/>
                <w:color w:val="000000"/>
                <w:sz w:val="22"/>
                <w:lang w:eastAsia="pt-BR"/>
              </w:rPr>
              <w:t xml:space="preserve">04 </w:t>
            </w:r>
            <w:r w:rsidR="00D71E71" w:rsidRPr="00663F42">
              <w:rPr>
                <w:b/>
                <w:bCs/>
                <w:color w:val="000000"/>
                <w:sz w:val="22"/>
                <w:lang w:eastAsia="pt-BR"/>
              </w:rPr>
              <w:t>–</w:t>
            </w:r>
            <w:r w:rsidRPr="00663F42">
              <w:rPr>
                <w:b/>
                <w:bCs/>
                <w:color w:val="000000"/>
                <w:sz w:val="22"/>
                <w:lang w:eastAsia="pt-BR"/>
              </w:rPr>
              <w:t xml:space="preserve"> FUNCIONAMENTO</w:t>
            </w:r>
          </w:p>
        </w:tc>
      </w:tr>
      <w:tr w:rsidR="00984DCD" w:rsidRPr="00663F42" w14:paraId="216E805C" w14:textId="77777777" w:rsidTr="006C3C20">
        <w:trPr>
          <w:trHeight w:val="270"/>
        </w:trPr>
        <w:tc>
          <w:tcPr>
            <w:tcW w:w="9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A8439" w14:textId="082F9620" w:rsidR="00984DCD" w:rsidRPr="00663F42" w:rsidRDefault="00984DCD" w:rsidP="00777347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lang w:eastAsia="pt-BR"/>
              </w:rPr>
            </w:pPr>
            <w:r w:rsidRPr="00663F42">
              <w:rPr>
                <w:b/>
                <w:bCs/>
                <w:color w:val="000000"/>
                <w:sz w:val="22"/>
                <w:lang w:eastAsia="pt-BR"/>
              </w:rPr>
              <w:t>Horário</w:t>
            </w:r>
            <w:r w:rsidRPr="00663F42">
              <w:rPr>
                <w:color w:val="000000"/>
                <w:sz w:val="22"/>
                <w:lang w:eastAsia="pt-BR"/>
              </w:rPr>
              <w:t xml:space="preserve">: </w:t>
            </w:r>
          </w:p>
          <w:p w14:paraId="1EC25CCA" w14:textId="1B007516" w:rsidR="00984DCD" w:rsidRPr="00663F42" w:rsidRDefault="00984DCD" w:rsidP="00777347">
            <w:pPr>
              <w:spacing w:line="276" w:lineRule="auto"/>
              <w:jc w:val="both"/>
              <w:rPr>
                <w:color w:val="000000"/>
                <w:sz w:val="22"/>
                <w:lang w:eastAsia="pt-BR"/>
              </w:rPr>
            </w:pPr>
            <w:r w:rsidRPr="00663F42">
              <w:rPr>
                <w:b/>
                <w:bCs/>
                <w:color w:val="000000"/>
                <w:sz w:val="22"/>
                <w:lang w:eastAsia="pt-BR"/>
              </w:rPr>
              <w:t>Dias</w:t>
            </w:r>
            <w:r w:rsidRPr="00663F42">
              <w:rPr>
                <w:color w:val="000000"/>
                <w:sz w:val="22"/>
                <w:lang w:eastAsia="pt-BR"/>
              </w:rPr>
              <w:t xml:space="preserve">: </w:t>
            </w:r>
          </w:p>
        </w:tc>
      </w:tr>
    </w:tbl>
    <w:p w14:paraId="79B8806A" w14:textId="7D1D8264" w:rsidR="00F539DA" w:rsidRPr="00663F42" w:rsidRDefault="00F539DA" w:rsidP="00777347">
      <w:pPr>
        <w:spacing w:line="276" w:lineRule="auto"/>
        <w:ind w:right="401"/>
        <w:jc w:val="both"/>
        <w:rPr>
          <w:sz w:val="2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51A1B" w:rsidRPr="00663F42" w14:paraId="6F74D363" w14:textId="77777777" w:rsidTr="00851A1B">
        <w:tc>
          <w:tcPr>
            <w:tcW w:w="9736" w:type="dxa"/>
          </w:tcPr>
          <w:p w14:paraId="7F72BACA" w14:textId="758545EA" w:rsidR="00851A1B" w:rsidRPr="00663F42" w:rsidRDefault="00851A1B" w:rsidP="00851A1B">
            <w:pPr>
              <w:spacing w:line="276" w:lineRule="auto"/>
              <w:ind w:right="401"/>
              <w:jc w:val="both"/>
              <w:rPr>
                <w:b/>
                <w:bCs/>
                <w:sz w:val="22"/>
                <w:szCs w:val="24"/>
              </w:rPr>
            </w:pPr>
            <w:r w:rsidRPr="00663F42">
              <w:rPr>
                <w:b/>
                <w:bCs/>
                <w:sz w:val="22"/>
                <w:szCs w:val="24"/>
              </w:rPr>
              <w:t xml:space="preserve">05 - Escalonamento de horários </w:t>
            </w:r>
            <w:r w:rsidR="00860187" w:rsidRPr="00663F42">
              <w:rPr>
                <w:b/>
                <w:bCs/>
                <w:sz w:val="22"/>
                <w:szCs w:val="24"/>
              </w:rPr>
              <w:t>x</w:t>
            </w:r>
            <w:r w:rsidRPr="00663F42">
              <w:rPr>
                <w:b/>
                <w:bCs/>
                <w:sz w:val="22"/>
                <w:szCs w:val="24"/>
              </w:rPr>
              <w:t xml:space="preserve"> números de funcionários:</w:t>
            </w:r>
          </w:p>
        </w:tc>
      </w:tr>
      <w:tr w:rsidR="00851A1B" w:rsidRPr="00663F42" w14:paraId="434145B7" w14:textId="77777777" w:rsidTr="00851A1B">
        <w:tc>
          <w:tcPr>
            <w:tcW w:w="9736" w:type="dxa"/>
          </w:tcPr>
          <w:p w14:paraId="63E0CB7D" w14:textId="77777777" w:rsidR="00851A1B" w:rsidRPr="00663F42" w:rsidRDefault="00851A1B" w:rsidP="00777347">
            <w:pPr>
              <w:spacing w:line="276" w:lineRule="auto"/>
              <w:ind w:right="401"/>
              <w:jc w:val="both"/>
              <w:rPr>
                <w:sz w:val="22"/>
                <w:szCs w:val="24"/>
              </w:rPr>
            </w:pPr>
          </w:p>
          <w:p w14:paraId="7C87875C" w14:textId="77777777" w:rsidR="00851A1B" w:rsidRPr="00663F42" w:rsidRDefault="00851A1B" w:rsidP="00777347">
            <w:pPr>
              <w:spacing w:line="276" w:lineRule="auto"/>
              <w:ind w:right="401"/>
              <w:jc w:val="both"/>
              <w:rPr>
                <w:sz w:val="22"/>
                <w:szCs w:val="24"/>
              </w:rPr>
            </w:pPr>
          </w:p>
          <w:p w14:paraId="78295991" w14:textId="77777777" w:rsidR="00851A1B" w:rsidRPr="00663F42" w:rsidRDefault="00851A1B" w:rsidP="00777347">
            <w:pPr>
              <w:spacing w:line="276" w:lineRule="auto"/>
              <w:ind w:right="401"/>
              <w:jc w:val="both"/>
              <w:rPr>
                <w:sz w:val="22"/>
                <w:szCs w:val="24"/>
              </w:rPr>
            </w:pPr>
          </w:p>
          <w:p w14:paraId="6FDE6E7B" w14:textId="7660BC6B" w:rsidR="00851A1B" w:rsidRPr="00663F42" w:rsidRDefault="00851A1B" w:rsidP="00777347">
            <w:pPr>
              <w:spacing w:line="276" w:lineRule="auto"/>
              <w:ind w:right="401"/>
              <w:jc w:val="both"/>
              <w:rPr>
                <w:sz w:val="22"/>
                <w:szCs w:val="24"/>
              </w:rPr>
            </w:pPr>
          </w:p>
        </w:tc>
      </w:tr>
    </w:tbl>
    <w:p w14:paraId="3E678CD0" w14:textId="77777777" w:rsidR="00851A1B" w:rsidRPr="00663F42" w:rsidRDefault="00851A1B" w:rsidP="00777347">
      <w:pPr>
        <w:spacing w:line="276" w:lineRule="auto"/>
        <w:ind w:right="401"/>
        <w:jc w:val="both"/>
        <w:rPr>
          <w:sz w:val="22"/>
          <w:szCs w:val="24"/>
        </w:rPr>
      </w:pPr>
    </w:p>
    <w:tbl>
      <w:tblPr>
        <w:tblW w:w="97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1"/>
      </w:tblGrid>
      <w:tr w:rsidR="00777347" w:rsidRPr="00663F42" w14:paraId="43694971" w14:textId="77777777" w:rsidTr="006C3C20">
        <w:trPr>
          <w:trHeight w:val="270"/>
        </w:trPr>
        <w:tc>
          <w:tcPr>
            <w:tcW w:w="9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EA1FD" w14:textId="56BBC911" w:rsidR="00777347" w:rsidRPr="00663F42" w:rsidRDefault="00777347" w:rsidP="00777347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lang w:eastAsia="pt-BR"/>
              </w:rPr>
            </w:pPr>
            <w:r w:rsidRPr="00663F42">
              <w:rPr>
                <w:b/>
                <w:bCs/>
                <w:color w:val="000000"/>
                <w:sz w:val="22"/>
                <w:lang w:eastAsia="pt-BR"/>
              </w:rPr>
              <w:t>0</w:t>
            </w:r>
            <w:r w:rsidR="00851A1B" w:rsidRPr="00663F42">
              <w:rPr>
                <w:b/>
                <w:bCs/>
                <w:color w:val="000000"/>
                <w:sz w:val="22"/>
                <w:lang w:eastAsia="pt-BR"/>
              </w:rPr>
              <w:t>6</w:t>
            </w:r>
            <w:r w:rsidRPr="00663F42">
              <w:rPr>
                <w:b/>
                <w:bCs/>
                <w:color w:val="000000"/>
                <w:sz w:val="22"/>
                <w:lang w:eastAsia="pt-BR"/>
              </w:rPr>
              <w:t xml:space="preserve"> - MEDIDAS DE PREVENÇÃO QUE SERÃO OBSERVADAS</w:t>
            </w:r>
          </w:p>
        </w:tc>
      </w:tr>
      <w:tr w:rsidR="00777347" w:rsidRPr="00663F42" w14:paraId="3EA5D6DF" w14:textId="77777777" w:rsidTr="006C3C20">
        <w:trPr>
          <w:trHeight w:val="270"/>
        </w:trPr>
        <w:tc>
          <w:tcPr>
            <w:tcW w:w="9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91037" w14:textId="52FCB194" w:rsidR="00777347" w:rsidRPr="00663F42" w:rsidRDefault="00777347" w:rsidP="00777347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  <w:sz w:val="22"/>
                <w:lang w:eastAsia="pt-BR"/>
              </w:rPr>
            </w:pPr>
            <w:r w:rsidRPr="00663F42">
              <w:rPr>
                <w:color w:val="000000"/>
                <w:sz w:val="22"/>
                <w:lang w:eastAsia="pt-BR"/>
              </w:rPr>
              <w:t>fornecer espaço para lavagem adequada das mãos e, na ausência ou fornecer álcool em gel;</w:t>
            </w:r>
          </w:p>
          <w:p w14:paraId="0575ABE2" w14:textId="77777777" w:rsidR="00777347" w:rsidRPr="00663F42" w:rsidRDefault="00777347" w:rsidP="00777347">
            <w:pPr>
              <w:spacing w:line="276" w:lineRule="auto"/>
              <w:jc w:val="both"/>
              <w:rPr>
                <w:color w:val="000000"/>
                <w:sz w:val="22"/>
                <w:lang w:eastAsia="pt-BR"/>
              </w:rPr>
            </w:pPr>
          </w:p>
          <w:p w14:paraId="4EAAEC36" w14:textId="736BBFEC" w:rsidR="00777347" w:rsidRPr="00663F42" w:rsidRDefault="00777347" w:rsidP="00777347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  <w:sz w:val="22"/>
                <w:lang w:eastAsia="pt-BR"/>
              </w:rPr>
            </w:pPr>
            <w:r w:rsidRPr="00663F42">
              <w:rPr>
                <w:color w:val="000000"/>
                <w:sz w:val="22"/>
                <w:lang w:eastAsia="pt-BR"/>
              </w:rPr>
              <w:t>fornecer lenços de papel, papel-toalha e lixeira para os trabalhadores e o público em geral;</w:t>
            </w:r>
          </w:p>
          <w:p w14:paraId="55B3CE5D" w14:textId="77777777" w:rsidR="00777347" w:rsidRPr="00663F42" w:rsidRDefault="00777347" w:rsidP="00777347">
            <w:pPr>
              <w:pStyle w:val="PargrafodaLista"/>
              <w:spacing w:line="276" w:lineRule="auto"/>
              <w:jc w:val="both"/>
              <w:rPr>
                <w:color w:val="000000"/>
                <w:sz w:val="22"/>
                <w:lang w:eastAsia="pt-BR"/>
              </w:rPr>
            </w:pPr>
          </w:p>
          <w:p w14:paraId="7A9A66D6" w14:textId="38895D6A" w:rsidR="00777347" w:rsidRPr="00663F42" w:rsidRDefault="00777347" w:rsidP="00777347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  <w:sz w:val="22"/>
                <w:lang w:eastAsia="pt-BR"/>
              </w:rPr>
            </w:pPr>
            <w:r w:rsidRPr="00663F42">
              <w:rPr>
                <w:color w:val="000000"/>
                <w:sz w:val="22"/>
                <w:lang w:eastAsia="pt-BR"/>
              </w:rPr>
              <w:t>orientar para cobrir o rosto quando tossir ou espirrar;</w:t>
            </w:r>
          </w:p>
          <w:p w14:paraId="6A9C05FE" w14:textId="77777777" w:rsidR="00777347" w:rsidRPr="00663F42" w:rsidRDefault="00777347" w:rsidP="00777347">
            <w:pPr>
              <w:pStyle w:val="PargrafodaLista"/>
              <w:spacing w:line="276" w:lineRule="auto"/>
              <w:jc w:val="both"/>
              <w:rPr>
                <w:color w:val="000000"/>
                <w:sz w:val="22"/>
                <w:lang w:eastAsia="pt-BR"/>
              </w:rPr>
            </w:pPr>
          </w:p>
          <w:p w14:paraId="46C1C709" w14:textId="1E04A6AD" w:rsidR="00777347" w:rsidRPr="00663F42" w:rsidRDefault="00777347" w:rsidP="00777347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  <w:sz w:val="22"/>
                <w:lang w:eastAsia="pt-BR"/>
              </w:rPr>
            </w:pPr>
            <w:r w:rsidRPr="00663F42">
              <w:rPr>
                <w:color w:val="000000"/>
                <w:sz w:val="22"/>
                <w:lang w:eastAsia="pt-BR"/>
              </w:rPr>
              <w:t>permitir e organizar os processos de trabalho para a realização de teletrabalho (ou home office);</w:t>
            </w:r>
          </w:p>
          <w:p w14:paraId="693C850B" w14:textId="77777777" w:rsidR="00777347" w:rsidRPr="00663F42" w:rsidRDefault="00777347" w:rsidP="00777347">
            <w:pPr>
              <w:pStyle w:val="PargrafodaLista"/>
              <w:spacing w:line="276" w:lineRule="auto"/>
              <w:jc w:val="both"/>
              <w:rPr>
                <w:color w:val="000000"/>
                <w:sz w:val="22"/>
                <w:lang w:eastAsia="pt-BR"/>
              </w:rPr>
            </w:pPr>
          </w:p>
          <w:p w14:paraId="73013421" w14:textId="067F42C8" w:rsidR="00777347" w:rsidRPr="00663F42" w:rsidRDefault="00777347" w:rsidP="00777347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  <w:sz w:val="22"/>
                <w:lang w:eastAsia="pt-BR"/>
              </w:rPr>
            </w:pPr>
            <w:r w:rsidRPr="00663F42">
              <w:rPr>
                <w:color w:val="000000"/>
                <w:sz w:val="22"/>
                <w:lang w:eastAsia="pt-BR"/>
              </w:rPr>
              <w:lastRenderedPageBreak/>
              <w:t>reorganizar escalas de trabalho com vistas a reduzir o número de trabalhadores em setores onde ocorre acúmulo ou aproximação de pessoas, inclusive adotando sistemas de rodízio ou sistema de escala de revezamento de turnos, modulando jornadas, entradas, saídas e horários de refeições ou café, de modo a evitar - de todas as maneiras - contatos e aglomerações de trabalhadores;</w:t>
            </w:r>
          </w:p>
          <w:p w14:paraId="6EDDBC7E" w14:textId="77777777" w:rsidR="00777347" w:rsidRPr="00663F42" w:rsidRDefault="00777347" w:rsidP="00777347">
            <w:pPr>
              <w:pStyle w:val="PargrafodaLista"/>
              <w:spacing w:line="276" w:lineRule="auto"/>
              <w:jc w:val="both"/>
              <w:rPr>
                <w:color w:val="000000"/>
                <w:sz w:val="22"/>
                <w:lang w:eastAsia="pt-BR"/>
              </w:rPr>
            </w:pPr>
          </w:p>
          <w:p w14:paraId="1D78A307" w14:textId="4F303AF1" w:rsidR="00777347" w:rsidRPr="00663F42" w:rsidRDefault="00777347" w:rsidP="00777347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  <w:sz w:val="22"/>
                <w:lang w:eastAsia="pt-BR"/>
              </w:rPr>
            </w:pPr>
            <w:r w:rsidRPr="00663F42">
              <w:rPr>
                <w:color w:val="000000"/>
                <w:sz w:val="22"/>
                <w:lang w:eastAsia="pt-BR"/>
              </w:rPr>
              <w:t>proibir a utilização, pelos trabalhadores, de equipamentos dos colegas de trabalho, como fones, aparelhos de telefone, mesas (e fornecer estes materiais para cada trabalhador);</w:t>
            </w:r>
          </w:p>
          <w:p w14:paraId="4C7327B1" w14:textId="77777777" w:rsidR="00777347" w:rsidRPr="00663F42" w:rsidRDefault="00777347" w:rsidP="00777347">
            <w:pPr>
              <w:pStyle w:val="PargrafodaLista"/>
              <w:spacing w:line="276" w:lineRule="auto"/>
              <w:jc w:val="both"/>
              <w:rPr>
                <w:color w:val="000000"/>
                <w:sz w:val="22"/>
                <w:lang w:eastAsia="pt-BR"/>
              </w:rPr>
            </w:pPr>
          </w:p>
          <w:p w14:paraId="2BB7E5BD" w14:textId="5C7ADE89" w:rsidR="00777347" w:rsidRPr="00663F42" w:rsidRDefault="00777347" w:rsidP="00777347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  <w:sz w:val="22"/>
                <w:lang w:eastAsia="pt-BR"/>
              </w:rPr>
            </w:pPr>
            <w:r w:rsidRPr="00663F42">
              <w:rPr>
                <w:color w:val="000000"/>
                <w:sz w:val="22"/>
                <w:lang w:eastAsia="pt-BR"/>
              </w:rPr>
              <w:t>realizar a limpeza e a desinfecção das superfícies de trabalho;</w:t>
            </w:r>
          </w:p>
          <w:p w14:paraId="140B24CE" w14:textId="77777777" w:rsidR="00777347" w:rsidRPr="00663F42" w:rsidRDefault="00777347" w:rsidP="00777347">
            <w:pPr>
              <w:pStyle w:val="PargrafodaLista"/>
              <w:rPr>
                <w:color w:val="000000"/>
                <w:sz w:val="22"/>
                <w:lang w:eastAsia="pt-BR"/>
              </w:rPr>
            </w:pPr>
          </w:p>
          <w:p w14:paraId="4775FA2B" w14:textId="77695829" w:rsidR="00777347" w:rsidRPr="00663F42" w:rsidRDefault="00070755" w:rsidP="00777347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  <w:sz w:val="22"/>
                <w:lang w:eastAsia="pt-BR"/>
              </w:rPr>
            </w:pPr>
            <w:r w:rsidRPr="00663F42">
              <w:rPr>
                <w:color w:val="000000"/>
                <w:sz w:val="22"/>
                <w:lang w:eastAsia="pt-BR"/>
              </w:rPr>
              <w:t>fixar nas dependências do estabelecimento cartazes orientando os colaboradores e público em geral sobre as boas práticas de higiene, como forma de prevenção da transmissão do vírus;</w:t>
            </w:r>
          </w:p>
          <w:p w14:paraId="79816A9F" w14:textId="77777777" w:rsidR="00070755" w:rsidRPr="00663F42" w:rsidRDefault="00070755" w:rsidP="00070755">
            <w:pPr>
              <w:pStyle w:val="PargrafodaLista"/>
              <w:rPr>
                <w:color w:val="000000"/>
                <w:sz w:val="22"/>
                <w:lang w:eastAsia="pt-BR"/>
              </w:rPr>
            </w:pPr>
          </w:p>
          <w:p w14:paraId="1F6825DE" w14:textId="0804F58C" w:rsidR="00070755" w:rsidRPr="00663F42" w:rsidRDefault="00505AAC" w:rsidP="00777347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  <w:sz w:val="22"/>
                <w:lang w:eastAsia="pt-BR"/>
              </w:rPr>
            </w:pPr>
            <w:r w:rsidRPr="00663F42">
              <w:rPr>
                <w:color w:val="000000"/>
                <w:sz w:val="22"/>
                <w:lang w:eastAsia="pt-BR"/>
              </w:rPr>
              <w:t>dispensar do trabalho colaboradores que se incluam nos grupos de risco, na forma indicada pelas autoridade</w:t>
            </w:r>
            <w:r w:rsidR="008131B5" w:rsidRPr="00663F42">
              <w:rPr>
                <w:color w:val="000000"/>
                <w:sz w:val="22"/>
                <w:lang w:eastAsia="pt-BR"/>
              </w:rPr>
              <w:t>s</w:t>
            </w:r>
            <w:r w:rsidRPr="00663F42">
              <w:rPr>
                <w:color w:val="000000"/>
                <w:sz w:val="22"/>
                <w:lang w:eastAsia="pt-BR"/>
              </w:rPr>
              <w:t xml:space="preserve"> de saúde;</w:t>
            </w:r>
          </w:p>
          <w:p w14:paraId="57EF2D45" w14:textId="77777777" w:rsidR="008131B5" w:rsidRPr="00663F42" w:rsidRDefault="008131B5" w:rsidP="008131B5">
            <w:pPr>
              <w:pStyle w:val="PargrafodaLista"/>
              <w:rPr>
                <w:color w:val="000000"/>
                <w:sz w:val="22"/>
                <w:lang w:eastAsia="pt-BR"/>
              </w:rPr>
            </w:pPr>
          </w:p>
          <w:p w14:paraId="067880BB" w14:textId="414CA36C" w:rsidR="008131B5" w:rsidRPr="00663F42" w:rsidRDefault="008131B5" w:rsidP="00777347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  <w:sz w:val="22"/>
                <w:lang w:eastAsia="pt-BR"/>
              </w:rPr>
            </w:pPr>
            <w:r w:rsidRPr="00663F42">
              <w:rPr>
                <w:color w:val="000000"/>
                <w:sz w:val="22"/>
                <w:lang w:eastAsia="pt-BR"/>
              </w:rPr>
              <w:t>cancelamento de reuniões internas, clientes e fornecedores;</w:t>
            </w:r>
          </w:p>
          <w:p w14:paraId="39EAF0C8" w14:textId="77777777" w:rsidR="008131B5" w:rsidRPr="00663F42" w:rsidRDefault="008131B5" w:rsidP="008131B5">
            <w:pPr>
              <w:pStyle w:val="PargrafodaLista"/>
              <w:rPr>
                <w:color w:val="000000"/>
                <w:sz w:val="22"/>
                <w:lang w:eastAsia="pt-BR"/>
              </w:rPr>
            </w:pPr>
          </w:p>
          <w:p w14:paraId="34263C7A" w14:textId="6CDD06FF" w:rsidR="008131B5" w:rsidRPr="00663F42" w:rsidRDefault="00381075" w:rsidP="00777347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  <w:sz w:val="22"/>
                <w:lang w:eastAsia="pt-BR"/>
              </w:rPr>
            </w:pPr>
            <w:r w:rsidRPr="00663F42">
              <w:rPr>
                <w:color w:val="000000"/>
                <w:sz w:val="22"/>
                <w:lang w:eastAsia="pt-BR"/>
              </w:rPr>
              <w:t>proibir aglomeração de colaboradores e público em geral nas dependências da empresa.</w:t>
            </w:r>
          </w:p>
          <w:p w14:paraId="7F6E1EF0" w14:textId="5743D107" w:rsidR="00777347" w:rsidRPr="00663F42" w:rsidRDefault="00777347" w:rsidP="00777347">
            <w:pPr>
              <w:spacing w:line="276" w:lineRule="auto"/>
              <w:jc w:val="both"/>
              <w:rPr>
                <w:color w:val="000000"/>
                <w:sz w:val="22"/>
                <w:lang w:eastAsia="pt-BR"/>
              </w:rPr>
            </w:pPr>
          </w:p>
        </w:tc>
      </w:tr>
    </w:tbl>
    <w:p w14:paraId="05E5196C" w14:textId="3DD339D5" w:rsidR="00F539DA" w:rsidRPr="00663F42" w:rsidRDefault="00F539DA" w:rsidP="00777347">
      <w:pPr>
        <w:spacing w:line="276" w:lineRule="auto"/>
        <w:jc w:val="both"/>
        <w:rPr>
          <w:color w:val="000000"/>
          <w:sz w:val="22"/>
          <w:lang w:eastAsia="pt-BR"/>
        </w:rPr>
      </w:pPr>
    </w:p>
    <w:tbl>
      <w:tblPr>
        <w:tblW w:w="97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1"/>
      </w:tblGrid>
      <w:tr w:rsidR="00381075" w:rsidRPr="00663F42" w14:paraId="230CF358" w14:textId="77777777" w:rsidTr="006C3C20">
        <w:trPr>
          <w:trHeight w:val="270"/>
        </w:trPr>
        <w:tc>
          <w:tcPr>
            <w:tcW w:w="9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6216C" w14:textId="4A5DADD9" w:rsidR="00381075" w:rsidRPr="00663F42" w:rsidRDefault="00381075" w:rsidP="006C3C20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lang w:eastAsia="pt-BR"/>
              </w:rPr>
            </w:pPr>
            <w:r w:rsidRPr="00663F42">
              <w:rPr>
                <w:b/>
                <w:bCs/>
                <w:color w:val="000000"/>
                <w:sz w:val="22"/>
                <w:lang w:eastAsia="pt-BR"/>
              </w:rPr>
              <w:t>0</w:t>
            </w:r>
            <w:r w:rsidR="00851A1B" w:rsidRPr="00663F42">
              <w:rPr>
                <w:b/>
                <w:bCs/>
                <w:color w:val="000000"/>
                <w:sz w:val="22"/>
                <w:lang w:eastAsia="pt-BR"/>
              </w:rPr>
              <w:t>7</w:t>
            </w:r>
            <w:r w:rsidRPr="00663F42">
              <w:rPr>
                <w:b/>
                <w:bCs/>
                <w:color w:val="000000"/>
                <w:sz w:val="22"/>
                <w:lang w:eastAsia="pt-BR"/>
              </w:rPr>
              <w:t xml:space="preserve"> - DECLARAÇÃO</w:t>
            </w:r>
          </w:p>
        </w:tc>
      </w:tr>
      <w:tr w:rsidR="00381075" w:rsidRPr="00663F42" w14:paraId="5F4FDF47" w14:textId="77777777" w:rsidTr="006C3C20">
        <w:trPr>
          <w:trHeight w:val="270"/>
        </w:trPr>
        <w:tc>
          <w:tcPr>
            <w:tcW w:w="9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3F021" w14:textId="16DB1656" w:rsidR="00381075" w:rsidRPr="00663F42" w:rsidRDefault="000D0597" w:rsidP="006C3C20">
            <w:pPr>
              <w:spacing w:line="276" w:lineRule="auto"/>
              <w:jc w:val="both"/>
              <w:rPr>
                <w:color w:val="000000"/>
                <w:sz w:val="22"/>
                <w:lang w:eastAsia="pt-BR"/>
              </w:rPr>
            </w:pPr>
            <w:r w:rsidRPr="00663F42">
              <w:rPr>
                <w:color w:val="000000"/>
                <w:sz w:val="22"/>
                <w:lang w:eastAsia="pt-BR"/>
              </w:rPr>
              <w:t>Declaro</w:t>
            </w:r>
            <w:r w:rsidR="00381075" w:rsidRPr="00663F42">
              <w:rPr>
                <w:color w:val="000000"/>
                <w:sz w:val="22"/>
                <w:lang w:eastAsia="pt-BR"/>
              </w:rPr>
              <w:t>, sob as penas da lei, que o presente PLANO DE CONTIG</w:t>
            </w:r>
            <w:r w:rsidR="00F34FAB" w:rsidRPr="00663F42">
              <w:rPr>
                <w:color w:val="000000"/>
                <w:sz w:val="22"/>
                <w:lang w:eastAsia="pt-BR"/>
              </w:rPr>
              <w:t>ENCIAMENTO será observado em todos os seus aspectos, bem com</w:t>
            </w:r>
            <w:r w:rsidR="008B5222" w:rsidRPr="00663F42">
              <w:rPr>
                <w:color w:val="000000"/>
                <w:sz w:val="22"/>
                <w:lang w:eastAsia="pt-BR"/>
              </w:rPr>
              <w:t>o</w:t>
            </w:r>
            <w:r w:rsidR="00F34FAB" w:rsidRPr="00663F42">
              <w:rPr>
                <w:color w:val="000000"/>
                <w:sz w:val="22"/>
                <w:lang w:eastAsia="pt-BR"/>
              </w:rPr>
              <w:t xml:space="preserve"> tenho ciência dos termos da </w:t>
            </w:r>
            <w:r w:rsidR="00F34FAB" w:rsidRPr="00663F42">
              <w:rPr>
                <w:b/>
                <w:bCs/>
                <w:color w:val="000000"/>
                <w:sz w:val="22"/>
                <w:lang w:eastAsia="pt-BR"/>
              </w:rPr>
              <w:t>Recomendação Conjunta das Coordenadorias Temáticas Nacionais da PRT 4 nº 07/2020</w:t>
            </w:r>
            <w:r w:rsidR="00D71E71" w:rsidRPr="00663F42">
              <w:rPr>
                <w:color w:val="000000"/>
                <w:sz w:val="22"/>
                <w:lang w:eastAsia="pt-BR"/>
              </w:rPr>
              <w:t>, e dos termos do Decr</w:t>
            </w:r>
            <w:r w:rsidR="00663F42">
              <w:rPr>
                <w:color w:val="000000"/>
                <w:sz w:val="22"/>
                <w:lang w:eastAsia="pt-BR"/>
              </w:rPr>
              <w:t>eto Municipal de n.º 3.954/2020 e suas alterações.</w:t>
            </w:r>
          </w:p>
        </w:tc>
      </w:tr>
    </w:tbl>
    <w:p w14:paraId="7DAD7613" w14:textId="77777777" w:rsidR="008B5222" w:rsidRPr="00663F42" w:rsidRDefault="008B5222" w:rsidP="008B5222">
      <w:pPr>
        <w:spacing w:line="276" w:lineRule="auto"/>
        <w:jc w:val="both"/>
        <w:rPr>
          <w:color w:val="000000"/>
          <w:sz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B5222" w:rsidRPr="00663F42" w14:paraId="0E365C91" w14:textId="77777777" w:rsidTr="00E176B4">
        <w:tc>
          <w:tcPr>
            <w:tcW w:w="9736" w:type="dxa"/>
          </w:tcPr>
          <w:p w14:paraId="0297A234" w14:textId="1F2328A6" w:rsidR="008B5222" w:rsidRPr="00663F42" w:rsidRDefault="008B5222" w:rsidP="00E176B4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lang w:eastAsia="pt-BR"/>
              </w:rPr>
            </w:pPr>
            <w:r w:rsidRPr="00663F42">
              <w:rPr>
                <w:b/>
                <w:bCs/>
                <w:color w:val="000000"/>
                <w:sz w:val="22"/>
                <w:lang w:eastAsia="pt-BR"/>
              </w:rPr>
              <w:t>08 – DECLARAÇÃO</w:t>
            </w:r>
          </w:p>
        </w:tc>
      </w:tr>
      <w:tr w:rsidR="008B5222" w:rsidRPr="00663F42" w14:paraId="54A05E8A" w14:textId="77777777" w:rsidTr="00E176B4">
        <w:tc>
          <w:tcPr>
            <w:tcW w:w="9736" w:type="dxa"/>
          </w:tcPr>
          <w:p w14:paraId="0BE46917" w14:textId="29745513" w:rsidR="008B5222" w:rsidRPr="00663F42" w:rsidRDefault="000D0597" w:rsidP="00996A1E">
            <w:pPr>
              <w:contextualSpacing/>
              <w:jc w:val="both"/>
              <w:rPr>
                <w:color w:val="000000"/>
                <w:sz w:val="22"/>
                <w:lang w:eastAsia="pt-BR"/>
              </w:rPr>
            </w:pPr>
            <w:r w:rsidRPr="00663F42">
              <w:rPr>
                <w:color w:val="000000"/>
                <w:sz w:val="22"/>
                <w:lang w:eastAsia="pt-BR"/>
              </w:rPr>
              <w:t>Declaro</w:t>
            </w:r>
            <w:r w:rsidR="008B5222" w:rsidRPr="00663F42">
              <w:rPr>
                <w:color w:val="000000"/>
                <w:sz w:val="22"/>
                <w:lang w:eastAsia="pt-BR"/>
              </w:rPr>
              <w:t>, sob</w:t>
            </w:r>
            <w:r w:rsidRPr="00663F42">
              <w:rPr>
                <w:color w:val="000000"/>
                <w:sz w:val="22"/>
                <w:lang w:eastAsia="pt-BR"/>
              </w:rPr>
              <w:t xml:space="preserve"> as penas da lei, que </w:t>
            </w:r>
            <w:r w:rsidR="00940776" w:rsidRPr="00663F42">
              <w:rPr>
                <w:color w:val="000000"/>
                <w:sz w:val="22"/>
                <w:lang w:eastAsia="pt-BR"/>
              </w:rPr>
              <w:t xml:space="preserve">esta empresa tem conhecimento e aderiu ao Manual </w:t>
            </w:r>
            <w:r w:rsidR="00996A1E" w:rsidRPr="00663F42">
              <w:rPr>
                <w:color w:val="000000"/>
                <w:sz w:val="22"/>
                <w:lang w:eastAsia="pt-BR"/>
              </w:rPr>
              <w:t xml:space="preserve">de </w:t>
            </w:r>
            <w:r w:rsidR="00996A1E" w:rsidRPr="00663F42">
              <w:rPr>
                <w:sz w:val="24"/>
                <w:szCs w:val="24"/>
              </w:rPr>
              <w:t xml:space="preserve">Boas Práticas de </w:t>
            </w:r>
            <w:r w:rsidR="002D1213">
              <w:rPr>
                <w:sz w:val="24"/>
                <w:szCs w:val="24"/>
              </w:rPr>
              <w:t>P</w:t>
            </w:r>
            <w:r w:rsidR="00996A1E" w:rsidRPr="00663F42">
              <w:rPr>
                <w:sz w:val="24"/>
                <w:szCs w:val="24"/>
              </w:rPr>
              <w:t>revenção ao Coronavirus-COVID-19</w:t>
            </w:r>
            <w:r w:rsidR="002D1213">
              <w:rPr>
                <w:sz w:val="24"/>
                <w:szCs w:val="24"/>
              </w:rPr>
              <w:t xml:space="preserve"> (ANEXO IV)</w:t>
            </w:r>
            <w:r w:rsidR="00940776" w:rsidRPr="00663F42">
              <w:rPr>
                <w:color w:val="000000"/>
                <w:sz w:val="22"/>
                <w:lang w:eastAsia="pt-BR"/>
              </w:rPr>
              <w:t xml:space="preserve">, </w:t>
            </w:r>
            <w:r w:rsidR="0028030B" w:rsidRPr="00663F42">
              <w:rPr>
                <w:color w:val="000000"/>
                <w:sz w:val="22"/>
                <w:lang w:eastAsia="pt-BR"/>
              </w:rPr>
              <w:t>através do material disponibilizado por este órgão em seu site oficial</w:t>
            </w:r>
            <w:r w:rsidR="00940776" w:rsidRPr="00663F42">
              <w:rPr>
                <w:color w:val="000000"/>
                <w:sz w:val="22"/>
                <w:lang w:eastAsia="pt-BR"/>
              </w:rPr>
              <w:t xml:space="preserve"> https://www.rodeiobonito.rs.gov.br</w:t>
            </w:r>
            <w:r w:rsidR="00996A1E" w:rsidRPr="00663F42">
              <w:rPr>
                <w:color w:val="000000"/>
                <w:sz w:val="22"/>
                <w:lang w:eastAsia="pt-BR"/>
              </w:rPr>
              <w:t>.</w:t>
            </w:r>
          </w:p>
        </w:tc>
      </w:tr>
    </w:tbl>
    <w:p w14:paraId="2757A88B" w14:textId="77777777" w:rsidR="008B5222" w:rsidRPr="00663F42" w:rsidRDefault="008B5222" w:rsidP="008B5222">
      <w:pPr>
        <w:spacing w:line="276" w:lineRule="auto"/>
        <w:jc w:val="both"/>
        <w:rPr>
          <w:color w:val="000000"/>
          <w:sz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51A1B" w:rsidRPr="00663F42" w14:paraId="5B8C44A1" w14:textId="77777777" w:rsidTr="00851A1B">
        <w:tc>
          <w:tcPr>
            <w:tcW w:w="9736" w:type="dxa"/>
          </w:tcPr>
          <w:p w14:paraId="2E99C0F5" w14:textId="330FA7B6" w:rsidR="00851A1B" w:rsidRPr="00663F42" w:rsidRDefault="008B5222" w:rsidP="00777347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lang w:eastAsia="pt-BR"/>
              </w:rPr>
            </w:pPr>
            <w:r w:rsidRPr="00663F42">
              <w:rPr>
                <w:b/>
                <w:bCs/>
                <w:color w:val="000000"/>
                <w:sz w:val="22"/>
                <w:lang w:eastAsia="pt-BR"/>
              </w:rPr>
              <w:t>09</w:t>
            </w:r>
            <w:r w:rsidR="00851A1B" w:rsidRPr="00663F42">
              <w:rPr>
                <w:b/>
                <w:bCs/>
                <w:color w:val="000000"/>
                <w:sz w:val="22"/>
                <w:lang w:eastAsia="pt-BR"/>
              </w:rPr>
              <w:t xml:space="preserve"> – Informações </w:t>
            </w:r>
            <w:r w:rsidR="000E3271" w:rsidRPr="00663F42">
              <w:rPr>
                <w:b/>
                <w:bCs/>
                <w:color w:val="000000"/>
                <w:sz w:val="22"/>
                <w:lang w:eastAsia="pt-BR"/>
              </w:rPr>
              <w:t>complementares (ações já tomadas, mídias sociais, doações, etc)</w:t>
            </w:r>
          </w:p>
        </w:tc>
      </w:tr>
      <w:tr w:rsidR="00851A1B" w:rsidRPr="00663F42" w14:paraId="2102124B" w14:textId="77777777" w:rsidTr="00851A1B">
        <w:tc>
          <w:tcPr>
            <w:tcW w:w="9736" w:type="dxa"/>
          </w:tcPr>
          <w:p w14:paraId="5C3E3A6C" w14:textId="77777777" w:rsidR="00851A1B" w:rsidRPr="00663F42" w:rsidRDefault="00851A1B" w:rsidP="00777347">
            <w:pPr>
              <w:spacing w:line="276" w:lineRule="auto"/>
              <w:jc w:val="both"/>
              <w:rPr>
                <w:color w:val="000000"/>
                <w:sz w:val="22"/>
                <w:lang w:eastAsia="pt-BR"/>
              </w:rPr>
            </w:pPr>
          </w:p>
          <w:p w14:paraId="6A5FB9E3" w14:textId="77777777" w:rsidR="000E3271" w:rsidRPr="00663F42" w:rsidRDefault="000E3271" w:rsidP="00777347">
            <w:pPr>
              <w:spacing w:line="276" w:lineRule="auto"/>
              <w:jc w:val="both"/>
              <w:rPr>
                <w:color w:val="000000"/>
                <w:sz w:val="22"/>
                <w:lang w:eastAsia="pt-BR"/>
              </w:rPr>
            </w:pPr>
          </w:p>
          <w:p w14:paraId="2F31B539" w14:textId="5A542D6E" w:rsidR="000E3271" w:rsidRPr="00663F42" w:rsidRDefault="000E3271" w:rsidP="00777347">
            <w:pPr>
              <w:spacing w:line="276" w:lineRule="auto"/>
              <w:jc w:val="both"/>
              <w:rPr>
                <w:color w:val="000000"/>
                <w:sz w:val="22"/>
                <w:lang w:eastAsia="pt-BR"/>
              </w:rPr>
            </w:pPr>
          </w:p>
        </w:tc>
      </w:tr>
    </w:tbl>
    <w:p w14:paraId="34941D87" w14:textId="313D92CB" w:rsidR="00777347" w:rsidRPr="00663F42" w:rsidRDefault="00777347" w:rsidP="00777347">
      <w:pPr>
        <w:spacing w:line="276" w:lineRule="auto"/>
        <w:jc w:val="both"/>
        <w:rPr>
          <w:color w:val="000000"/>
          <w:sz w:val="22"/>
          <w:lang w:eastAsia="pt-BR"/>
        </w:rPr>
      </w:pPr>
    </w:p>
    <w:p w14:paraId="40E18301" w14:textId="16C0C5F1" w:rsidR="00777347" w:rsidRPr="00663F42" w:rsidRDefault="00940776" w:rsidP="00F34FAB">
      <w:pPr>
        <w:spacing w:line="276" w:lineRule="auto"/>
        <w:jc w:val="center"/>
        <w:rPr>
          <w:color w:val="000000"/>
          <w:sz w:val="22"/>
          <w:lang w:eastAsia="pt-BR"/>
        </w:rPr>
      </w:pPr>
      <w:r w:rsidRPr="00663F42">
        <w:rPr>
          <w:color w:val="000000"/>
          <w:sz w:val="22"/>
          <w:lang w:eastAsia="pt-BR"/>
        </w:rPr>
        <w:t>Rodeio Bonito - RS</w:t>
      </w:r>
      <w:r w:rsidR="00F34FAB" w:rsidRPr="00663F42">
        <w:rPr>
          <w:color w:val="000000"/>
          <w:sz w:val="22"/>
          <w:lang w:eastAsia="pt-BR"/>
        </w:rPr>
        <w:t>, ____/____/2020</w:t>
      </w:r>
    </w:p>
    <w:p w14:paraId="7621CEDB" w14:textId="0A098E70" w:rsidR="00F34FAB" w:rsidRPr="00663F42" w:rsidRDefault="00F34FAB" w:rsidP="00F34FAB">
      <w:pPr>
        <w:spacing w:line="276" w:lineRule="auto"/>
        <w:jc w:val="center"/>
        <w:rPr>
          <w:color w:val="000000"/>
          <w:sz w:val="22"/>
          <w:lang w:eastAsia="pt-BR"/>
        </w:rPr>
      </w:pPr>
    </w:p>
    <w:p w14:paraId="10AB5FC4" w14:textId="1985AF62" w:rsidR="00F34FAB" w:rsidRPr="00663F42" w:rsidRDefault="00F34FAB" w:rsidP="00F34FAB">
      <w:pPr>
        <w:spacing w:line="276" w:lineRule="auto"/>
        <w:jc w:val="center"/>
        <w:rPr>
          <w:color w:val="000000"/>
          <w:sz w:val="22"/>
          <w:lang w:eastAsia="pt-BR"/>
        </w:rPr>
      </w:pPr>
    </w:p>
    <w:p w14:paraId="38A5F986" w14:textId="526268FD" w:rsidR="00F34FAB" w:rsidRPr="00663F42" w:rsidRDefault="00F34FAB" w:rsidP="00F34FAB">
      <w:pPr>
        <w:spacing w:line="276" w:lineRule="auto"/>
        <w:jc w:val="center"/>
        <w:rPr>
          <w:color w:val="000000"/>
          <w:sz w:val="22"/>
          <w:lang w:eastAsia="pt-BR"/>
        </w:rPr>
      </w:pPr>
    </w:p>
    <w:p w14:paraId="24628D8D" w14:textId="73DD1351" w:rsidR="00F34FAB" w:rsidRPr="00663F42" w:rsidRDefault="00F34FAB" w:rsidP="00F34FAB">
      <w:pPr>
        <w:spacing w:line="276" w:lineRule="auto"/>
        <w:jc w:val="center"/>
        <w:rPr>
          <w:color w:val="000000"/>
          <w:sz w:val="22"/>
          <w:lang w:eastAsia="pt-BR"/>
        </w:rPr>
      </w:pPr>
    </w:p>
    <w:p w14:paraId="033AF401" w14:textId="6AB6233B" w:rsidR="00F34FAB" w:rsidRPr="00663F42" w:rsidRDefault="00F34FAB" w:rsidP="00F34FAB">
      <w:pPr>
        <w:spacing w:line="276" w:lineRule="auto"/>
        <w:jc w:val="center"/>
        <w:rPr>
          <w:color w:val="000000"/>
          <w:sz w:val="22"/>
          <w:lang w:eastAsia="pt-BR"/>
        </w:rPr>
      </w:pPr>
      <w:r w:rsidRPr="00663F42">
        <w:rPr>
          <w:color w:val="000000"/>
          <w:sz w:val="22"/>
          <w:lang w:eastAsia="pt-BR"/>
        </w:rPr>
        <w:t>_____________________________________________________</w:t>
      </w:r>
    </w:p>
    <w:p w14:paraId="6872863E" w14:textId="5E2DF070" w:rsidR="00F34FAB" w:rsidRPr="00663F42" w:rsidRDefault="00F34FAB" w:rsidP="00F34FAB">
      <w:pPr>
        <w:spacing w:line="276" w:lineRule="auto"/>
        <w:jc w:val="center"/>
        <w:rPr>
          <w:color w:val="000000"/>
          <w:sz w:val="22"/>
          <w:lang w:eastAsia="pt-BR"/>
        </w:rPr>
      </w:pPr>
      <w:r w:rsidRPr="00663F42">
        <w:rPr>
          <w:color w:val="000000"/>
          <w:sz w:val="22"/>
          <w:lang w:eastAsia="pt-BR"/>
        </w:rPr>
        <w:t>EMPRESA</w:t>
      </w:r>
    </w:p>
    <w:p w14:paraId="236DE051" w14:textId="273981B2" w:rsidR="008B5222" w:rsidRPr="00663F42" w:rsidRDefault="008B5222" w:rsidP="00F34FAB">
      <w:pPr>
        <w:spacing w:line="276" w:lineRule="auto"/>
        <w:jc w:val="center"/>
        <w:rPr>
          <w:color w:val="000000"/>
          <w:sz w:val="22"/>
          <w:lang w:eastAsia="pt-BR"/>
        </w:rPr>
      </w:pPr>
      <w:r w:rsidRPr="00663F42">
        <w:rPr>
          <w:color w:val="000000"/>
          <w:sz w:val="22"/>
          <w:lang w:eastAsia="pt-BR"/>
        </w:rPr>
        <w:t>RESPONSÁVEL/PROPRIETÁRIO</w:t>
      </w:r>
      <w:r w:rsidR="000D0597" w:rsidRPr="00663F42">
        <w:rPr>
          <w:color w:val="000000"/>
          <w:sz w:val="22"/>
          <w:lang w:eastAsia="pt-BR"/>
        </w:rPr>
        <w:t xml:space="preserve"> (A)</w:t>
      </w:r>
    </w:p>
    <w:sectPr w:rsidR="008B5222" w:rsidRPr="00663F42" w:rsidSect="0089171E">
      <w:headerReference w:type="default" r:id="rId8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29AFC" w14:textId="77777777" w:rsidR="00F21BC1" w:rsidRDefault="00F21BC1" w:rsidP="0089171E">
      <w:r>
        <w:separator/>
      </w:r>
    </w:p>
  </w:endnote>
  <w:endnote w:type="continuationSeparator" w:id="0">
    <w:p w14:paraId="112F182B" w14:textId="77777777" w:rsidR="00F21BC1" w:rsidRDefault="00F21BC1" w:rsidP="0089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54AFC" w14:textId="77777777" w:rsidR="00F21BC1" w:rsidRDefault="00F21BC1" w:rsidP="0089171E">
      <w:r>
        <w:separator/>
      </w:r>
    </w:p>
  </w:footnote>
  <w:footnote w:type="continuationSeparator" w:id="0">
    <w:p w14:paraId="65A72937" w14:textId="77777777" w:rsidR="00F21BC1" w:rsidRDefault="00F21BC1" w:rsidP="00891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C13BC" w14:textId="66E3BDFC" w:rsidR="00167AC9" w:rsidRDefault="00167AC9">
    <w:pPr>
      <w:pStyle w:val="Cabealho"/>
    </w:pPr>
  </w:p>
  <w:p w14:paraId="2D9DD35D" w14:textId="77777777" w:rsidR="00167AC9" w:rsidRDefault="00167AC9">
    <w:pPr>
      <w:pStyle w:val="Cabealho"/>
    </w:pPr>
  </w:p>
  <w:p w14:paraId="1AC255E1" w14:textId="77777777" w:rsidR="00167AC9" w:rsidRDefault="00167AC9">
    <w:pPr>
      <w:pStyle w:val="Cabealho"/>
    </w:pPr>
  </w:p>
  <w:p w14:paraId="2C6549F8" w14:textId="77777777" w:rsidR="00167AC9" w:rsidRPr="003A6409" w:rsidRDefault="00167AC9">
    <w:pPr>
      <w:pStyle w:val="Cabealho"/>
      <w:rPr>
        <w:rFonts w:ascii="Tahoma" w:hAnsi="Tahoma" w:cs="Tahoma"/>
        <w:b/>
      </w:rPr>
    </w:pPr>
  </w:p>
  <w:p w14:paraId="7E6A9656" w14:textId="77777777" w:rsidR="00167AC9" w:rsidRDefault="00167A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D4164"/>
    <w:multiLevelType w:val="hybridMultilevel"/>
    <w:tmpl w:val="D2746D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B451F"/>
    <w:multiLevelType w:val="hybridMultilevel"/>
    <w:tmpl w:val="EA3ED7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63A8"/>
    <w:multiLevelType w:val="hybridMultilevel"/>
    <w:tmpl w:val="F7F4D2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47FE2"/>
    <w:multiLevelType w:val="hybridMultilevel"/>
    <w:tmpl w:val="45B6CD52"/>
    <w:lvl w:ilvl="0" w:tplc="AD3A04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997BBF"/>
    <w:multiLevelType w:val="hybridMultilevel"/>
    <w:tmpl w:val="2D706D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47009"/>
    <w:multiLevelType w:val="hybridMultilevel"/>
    <w:tmpl w:val="EE98EEFA"/>
    <w:lvl w:ilvl="0" w:tplc="FBE2C5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37BBF"/>
    <w:multiLevelType w:val="hybridMultilevel"/>
    <w:tmpl w:val="63F62F24"/>
    <w:lvl w:ilvl="0" w:tplc="167CD3F2">
      <w:start w:val="1"/>
      <w:numFmt w:val="bullet"/>
      <w:lvlText w:val=""/>
      <w:lvlJc w:val="left"/>
      <w:pPr>
        <w:ind w:left="1369" w:hanging="360"/>
      </w:pPr>
      <w:rPr>
        <w:rFonts w:ascii="Wingdings" w:hAnsi="Wingdings" w:hint="default"/>
        <w:color w:val="auto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22B"/>
    <w:rsid w:val="00067EE6"/>
    <w:rsid w:val="00070755"/>
    <w:rsid w:val="000924FD"/>
    <w:rsid w:val="000D0597"/>
    <w:rsid w:val="000E3271"/>
    <w:rsid w:val="000F7B4F"/>
    <w:rsid w:val="001447C3"/>
    <w:rsid w:val="00167AC9"/>
    <w:rsid w:val="001A1F6B"/>
    <w:rsid w:val="001E650D"/>
    <w:rsid w:val="002317EC"/>
    <w:rsid w:val="0028030B"/>
    <w:rsid w:val="00294620"/>
    <w:rsid w:val="002D1213"/>
    <w:rsid w:val="002D5FD0"/>
    <w:rsid w:val="003117F0"/>
    <w:rsid w:val="003670CA"/>
    <w:rsid w:val="00381075"/>
    <w:rsid w:val="003A6409"/>
    <w:rsid w:val="003D0B49"/>
    <w:rsid w:val="004219A3"/>
    <w:rsid w:val="00445BEA"/>
    <w:rsid w:val="00477489"/>
    <w:rsid w:val="004C411E"/>
    <w:rsid w:val="004E1262"/>
    <w:rsid w:val="00505AAC"/>
    <w:rsid w:val="00576E0F"/>
    <w:rsid w:val="006427AC"/>
    <w:rsid w:val="00663F42"/>
    <w:rsid w:val="006A69EB"/>
    <w:rsid w:val="006B4DB1"/>
    <w:rsid w:val="006D0342"/>
    <w:rsid w:val="00777347"/>
    <w:rsid w:val="008131B5"/>
    <w:rsid w:val="00851A1B"/>
    <w:rsid w:val="00860187"/>
    <w:rsid w:val="0089171E"/>
    <w:rsid w:val="008B5222"/>
    <w:rsid w:val="008D5DD3"/>
    <w:rsid w:val="008E0D62"/>
    <w:rsid w:val="00940776"/>
    <w:rsid w:val="0096034D"/>
    <w:rsid w:val="009611A3"/>
    <w:rsid w:val="00984DCD"/>
    <w:rsid w:val="00996A1E"/>
    <w:rsid w:val="009E3032"/>
    <w:rsid w:val="00A7152E"/>
    <w:rsid w:val="00B1366D"/>
    <w:rsid w:val="00B62279"/>
    <w:rsid w:val="00B720BD"/>
    <w:rsid w:val="00BC4A95"/>
    <w:rsid w:val="00BC4DE2"/>
    <w:rsid w:val="00BC522B"/>
    <w:rsid w:val="00BD76DC"/>
    <w:rsid w:val="00BD79E9"/>
    <w:rsid w:val="00C4689A"/>
    <w:rsid w:val="00C474D3"/>
    <w:rsid w:val="00C75621"/>
    <w:rsid w:val="00C77FE7"/>
    <w:rsid w:val="00D62408"/>
    <w:rsid w:val="00D71E71"/>
    <w:rsid w:val="00DA58E0"/>
    <w:rsid w:val="00F21BC1"/>
    <w:rsid w:val="00F34FAB"/>
    <w:rsid w:val="00F539DA"/>
    <w:rsid w:val="00F75523"/>
    <w:rsid w:val="00F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8C7F0"/>
  <w15:docId w15:val="{AB7351EE-2E8B-43C8-ADC2-0D6927B1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17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7F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6034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917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171E"/>
  </w:style>
  <w:style w:type="paragraph" w:styleId="Rodap">
    <w:name w:val="footer"/>
    <w:basedOn w:val="Normal"/>
    <w:link w:val="RodapChar"/>
    <w:uiPriority w:val="99"/>
    <w:unhideWhenUsed/>
    <w:rsid w:val="008917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171E"/>
  </w:style>
  <w:style w:type="table" w:styleId="Tabelacomgrade">
    <w:name w:val="Table Grid"/>
    <w:basedOn w:val="Tabelanormal"/>
    <w:uiPriority w:val="59"/>
    <w:rsid w:val="001E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650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76E0F"/>
    <w:rPr>
      <w:b/>
      <w:bCs/>
    </w:rPr>
  </w:style>
  <w:style w:type="character" w:styleId="Hyperlink">
    <w:name w:val="Hyperlink"/>
    <w:basedOn w:val="Fontepargpadro"/>
    <w:uiPriority w:val="99"/>
    <w:unhideWhenUsed/>
    <w:rsid w:val="00940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DB0FE-B6CF-45AF-80F7-7161973F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Juridico</cp:lastModifiedBy>
  <cp:revision>7</cp:revision>
  <cp:lastPrinted>2020-03-27T14:46:00Z</cp:lastPrinted>
  <dcterms:created xsi:type="dcterms:W3CDTF">2020-04-14T09:31:00Z</dcterms:created>
  <dcterms:modified xsi:type="dcterms:W3CDTF">2020-04-16T16:35:00Z</dcterms:modified>
</cp:coreProperties>
</file>